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2BB8" w14:textId="40A7ED7A" w:rsidR="005678A4" w:rsidRPr="005678A4" w:rsidRDefault="005678A4" w:rsidP="00567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hu-HU"/>
          <w14:ligatures w14:val="none"/>
        </w:rPr>
        <w:t xml:space="preserve">Üzemeltetéssel vegyes bérleti szerződés módosítás </w:t>
      </w:r>
    </w:p>
    <w:p w14:paraId="23ADD269" w14:textId="77777777" w:rsid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5BA1F04" w14:textId="127167F5" w:rsid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amely létrejött </w:t>
      </w:r>
      <w:r w:rsidRPr="005678A4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egyrészről</w:t>
      </w:r>
    </w:p>
    <w:p w14:paraId="4044B458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Balatonvilágos Község Önkormányzata</w:t>
      </w: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(székhelye: 8171 Balatonvilágos, Csók István sétány 38., adószáma: 15734044-2-14, képviseli: Takács Károly polgármester), mint </w:t>
      </w:r>
      <w:r w:rsidRPr="005678A4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bérbeadó és üzemeltetésbe adó</w:t>
      </w: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 a továbbiakban:</w:t>
      </w:r>
      <w:r w:rsidRPr="005678A4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 xml:space="preserve"> </w:t>
      </w:r>
      <w:r w:rsidRPr="005678A4">
        <w:rPr>
          <w:rFonts w:ascii="Times New Roman" w:eastAsia="Times New Roman" w:hAnsi="Times New Roman" w:cs="Times New Roman"/>
          <w:b/>
          <w:i/>
          <w:kern w:val="0"/>
          <w:lang w:eastAsia="hu-HU"/>
          <w14:ligatures w14:val="none"/>
        </w:rPr>
        <w:t xml:space="preserve">Önkormányzat </w:t>
      </w:r>
      <w:r w:rsidRPr="005678A4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>–</w:t>
      </w: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</w:p>
    <w:p w14:paraId="26C77048" w14:textId="77777777" w:rsidR="005678A4" w:rsidRPr="005678A4" w:rsidRDefault="005678A4" w:rsidP="005678A4">
      <w:pPr>
        <w:tabs>
          <w:tab w:val="left" w:pos="450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másrészről </w:t>
      </w:r>
    </w:p>
    <w:p w14:paraId="346B03EF" w14:textId="77777777" w:rsidR="005678A4" w:rsidRDefault="005678A4" w:rsidP="005678A4">
      <w:pPr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C2B4B9A" w14:textId="250A0F08" w:rsidR="005678A4" w:rsidRPr="005678A4" w:rsidRDefault="005678A4" w:rsidP="005678A4">
      <w:pPr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Csobai Lajos Zoltánné e.v.</w:t>
      </w: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(cím: 8600 Siófok, Bláthy Ottó u. 13. 1. em. 4. a., adószám: 60833095-1-34), mint </w:t>
      </w:r>
      <w:r w:rsidRPr="005678A4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bérlő és mint üzemeltető</w:t>
      </w: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678A4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– </w:t>
      </w:r>
      <w:r w:rsidRPr="005678A4">
        <w:rPr>
          <w:rFonts w:ascii="Times New Roman" w:eastAsia="Times New Roman" w:hAnsi="Times New Roman" w:cs="Times New Roman"/>
          <w:iCs/>
          <w:kern w:val="0"/>
          <w:lang w:eastAsia="hu-HU"/>
          <w14:ligatures w14:val="none"/>
        </w:rPr>
        <w:t xml:space="preserve">a továbbiakban: </w:t>
      </w:r>
      <w:r w:rsidRPr="005678A4">
        <w:rPr>
          <w:rFonts w:ascii="Times New Roman" w:eastAsia="Times New Roman" w:hAnsi="Times New Roman" w:cs="Times New Roman"/>
          <w:b/>
          <w:i/>
          <w:iCs/>
          <w:kern w:val="0"/>
          <w:lang w:eastAsia="hu-HU"/>
          <w14:ligatures w14:val="none"/>
        </w:rPr>
        <w:t>Bérlő</w:t>
      </w:r>
      <w:r w:rsidRPr="005678A4">
        <w:rPr>
          <w:rFonts w:ascii="Times New Roman" w:eastAsia="Times New Roman" w:hAnsi="Times New Roman" w:cs="Times New Roman"/>
          <w:iCs/>
          <w:kern w:val="0"/>
          <w:lang w:eastAsia="hu-HU"/>
          <w14:ligatures w14:val="none"/>
        </w:rPr>
        <w:t xml:space="preserve"> –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között a mai napon az alábbi feltételek mellett Balatonvilágos Község Önkormányzata Képviselő-testületének </w:t>
      </w:r>
      <w:r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128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/2026.</w:t>
      </w:r>
      <w:r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 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(VI.</w:t>
      </w:r>
      <w:r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 30.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) számú határozata alapján a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2026. április 31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. napján kelt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üzemeltetéssel vegy bérleti szerződés 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módosítás tárgyában:</w:t>
      </w:r>
    </w:p>
    <w:p w14:paraId="34003DCB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0"/>
          <w:lang w:eastAsia="hu-HU"/>
          <w14:ligatures w14:val="none"/>
        </w:rPr>
      </w:pPr>
    </w:p>
    <w:p w14:paraId="084F6F57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1. Felek megállapodnak abban, hogy a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2026. április 31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. napján kelt Balatonvilágos, 1346 helyrajzi számú önkormányzati tulajdonú kivett / standfürdő és pavilon területén található Büfé épületére vonatkozó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üzemeltetéssel vegyes bérleti szerződés</w:t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 xml:space="preserve"> 4. és 5. pontját az alábbiak szerint módosítják:</w:t>
      </w:r>
    </w:p>
    <w:p w14:paraId="3F81418E" w14:textId="77777777" w:rsidR="005678A4" w:rsidRPr="005678A4" w:rsidRDefault="005678A4" w:rsidP="005678A4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14:ligatures w14:val="none"/>
        </w:rPr>
        <w:t xml:space="preserve">„4. </w:t>
      </w:r>
      <w:r w:rsidRPr="005678A4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A bérleti díj nettó 400.000 Ft/hó, azaz </w:t>
      </w:r>
      <w:r w:rsidRPr="005678A4">
        <w:rPr>
          <w:rFonts w:ascii="Times New Roman" w:eastAsia="Times New Roman" w:hAnsi="Times New Roman" w:cs="Times New Roman"/>
          <w:kern w:val="0"/>
          <w14:ligatures w14:val="none"/>
        </w:rPr>
        <w:t xml:space="preserve">négyszázezer </w:t>
      </w: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forint + áfa havonta, amelyet a Bérlő köteles </w:t>
      </w:r>
      <w:r w:rsidRPr="005678A4">
        <w:rPr>
          <w:rFonts w:ascii="Times New Roman" w:eastAsia="Times New Roman" w:hAnsi="Times New Roman" w:cs="Times New Roman"/>
          <w:i/>
          <w:kern w:val="0"/>
          <w14:ligatures w14:val="none"/>
        </w:rPr>
        <w:t>egyösszegben tárgyév június 1. napjáig</w:t>
      </w: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beérkezőleg átutalással teljesíteni az Önkormányzat 11748083-15428684-00000000 számú bankszámlájára. A bérleti díj a szezonális jellegre tekintettel az üzemeltetéssel érintett június-július-augusztus hónapokra fizetendő. A bérleti díj a KSH adatain alapuló inflációs díjkorrekcióval (fogyasztói árindex) évente változik, azzal, hogy a bérleti díj csökkentésére nincs mód és a bérleti díjba történő beszámítás kizárt. A díjkorrekcióval növelt aktuális bérleti díjról Bérbeadó a tárgyév január 31. napjáig tájékoztató levelet küld.”</w:t>
      </w:r>
    </w:p>
    <w:p w14:paraId="5CBCB68E" w14:textId="77777777" w:rsidR="005678A4" w:rsidRPr="005678A4" w:rsidRDefault="005678A4" w:rsidP="005678A4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>„5.</w:t>
      </w: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 xml:space="preserve"> A felek megállapodnak, hogy a Bérlő legkésőbb az üzemeltetés megkezdése előtti napig bezárólag 3 havi bérleti díj összegét óvadékként megfizet az Önkormányzat részére. Az óvadék megfizetésének hiányában az üzemeltetés nem kezdhető meg. </w:t>
      </w:r>
      <w:r w:rsidRPr="005678A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Ezen összeg a bérleti jogviszony lejártakor, a bérlemény átadásakor – </w:t>
      </w:r>
      <w:bookmarkStart w:id="0" w:name="_Hlk233698371"/>
      <w:r w:rsidRPr="005678A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a szerződéses kötelezettségek maradéktalan teljesülése esetén </w:t>
      </w:r>
      <w:bookmarkEnd w:id="0"/>
      <w:r w:rsidRPr="005678A4">
        <w:rPr>
          <w:rFonts w:ascii="Times New Roman" w:eastAsia="Times New Roman" w:hAnsi="Times New Roman" w:cs="Times New Roman"/>
          <w:i/>
          <w:kern w:val="0"/>
          <w14:ligatures w14:val="none"/>
        </w:rPr>
        <w:t>– visszajár.</w:t>
      </w:r>
      <w:r w:rsidRPr="005678A4">
        <w:rPr>
          <w:rFonts w:ascii="Times New Roman" w:eastAsia="Times New Roman" w:hAnsi="Times New Roman" w:cs="Times New Roman"/>
          <w:iCs/>
          <w:kern w:val="0"/>
          <w14:ligatures w14:val="none"/>
        </w:rPr>
        <w:t>”</w:t>
      </w:r>
    </w:p>
    <w:p w14:paraId="780E1AEF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</w:p>
    <w:p w14:paraId="502C3670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2. A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2026. április 31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. napján kelt </w:t>
      </w:r>
      <w:r w:rsidRPr="005678A4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üzemeltetéssel vegyes bérleti szerződés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 további, jelen szerződéssel nem érintett részei változatlanul érvényben maradnak.</w:t>
      </w:r>
    </w:p>
    <w:p w14:paraId="4B314B04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</w:p>
    <w:p w14:paraId="3D17BA9C" w14:textId="77777777" w:rsidR="005678A4" w:rsidRPr="005678A4" w:rsidRDefault="005678A4" w:rsidP="005678A4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Jelen szerződést felek, mint akaratukkal mindenben megegyezőt jóváhagyólag aláírták.</w:t>
      </w:r>
    </w:p>
    <w:p w14:paraId="525ECA90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</w:p>
    <w:p w14:paraId="198DD2A0" w14:textId="77AA4988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Balatonvilágos, 2026. </w:t>
      </w:r>
      <w:r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július </w:t>
      </w:r>
    </w:p>
    <w:p w14:paraId="60066CE3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hu-HU"/>
          <w14:ligatures w14:val="none"/>
        </w:rPr>
      </w:pPr>
    </w:p>
    <w:p w14:paraId="718C1B33" w14:textId="77777777" w:rsidR="005678A4" w:rsidRPr="005678A4" w:rsidRDefault="005678A4" w:rsidP="005678A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………………………………………..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  <w:t xml:space="preserve">       …………………………………..</w:t>
      </w:r>
    </w:p>
    <w:p w14:paraId="26FC7275" w14:textId="699E9304" w:rsidR="005678A4" w:rsidRPr="005678A4" w:rsidRDefault="005678A4" w:rsidP="005678A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Balatonvilágos Község Önkormányzata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  <w:t xml:space="preserve">      Csobai Lajos Zoltánné</w:t>
      </w:r>
      <w:r w:rsidR="00BE4282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 xml:space="preserve"> e.v.</w:t>
      </w:r>
    </w:p>
    <w:p w14:paraId="3DBFC0F4" w14:textId="77777777" w:rsidR="005678A4" w:rsidRPr="005678A4" w:rsidRDefault="005678A4" w:rsidP="005678A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képviseli Takács Károly Béla polgármester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  <w:t xml:space="preserve">      (bérlő)</w:t>
      </w:r>
    </w:p>
    <w:p w14:paraId="005A314D" w14:textId="5553CA49" w:rsidR="005678A4" w:rsidRPr="005678A4" w:rsidRDefault="005678A4" w:rsidP="005678A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  <w:t xml:space="preserve"> (bérbeadó)</w:t>
      </w:r>
    </w:p>
    <w:p w14:paraId="79C95A7F" w14:textId="4A4A34B6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</w:p>
    <w:p w14:paraId="3CA1B8D7" w14:textId="7FA67F3B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 xml:space="preserve">Siófok, 2026. </w:t>
      </w:r>
      <w:r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 xml:space="preserve">július </w:t>
      </w:r>
    </w:p>
    <w:p w14:paraId="233CEFF1" w14:textId="77777777" w:rsidR="005678A4" w:rsidRPr="005678A4" w:rsidRDefault="005678A4" w:rsidP="005678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hu-HU"/>
          <w14:ligatures w14:val="none"/>
        </w:rPr>
      </w:pPr>
    </w:p>
    <w:p w14:paraId="73CDB03D" w14:textId="77777777" w:rsidR="005678A4" w:rsidRPr="005678A4" w:rsidRDefault="005678A4" w:rsidP="005678A4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>……………………………….</w:t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kern w:val="0"/>
          <w:szCs w:val="20"/>
          <w:lang w:eastAsia="hu-HU"/>
          <w14:ligatures w14:val="none"/>
        </w:rPr>
        <w:tab/>
      </w:r>
    </w:p>
    <w:p w14:paraId="34EEFD23" w14:textId="77777777" w:rsidR="005678A4" w:rsidRPr="005678A4" w:rsidRDefault="005678A4" w:rsidP="005678A4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>Dr. Boda Zsuzsanna jegyző</w:t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</w:p>
    <w:p w14:paraId="5F17B124" w14:textId="5AD3ED5A" w:rsidR="00204108" w:rsidRPr="005678A4" w:rsidRDefault="005678A4" w:rsidP="005678A4">
      <w:pPr>
        <w:autoSpaceDN w:val="0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</w:pP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>jogi ellenjegyző</w:t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  <w:r w:rsidRPr="005678A4">
        <w:rPr>
          <w:rFonts w:ascii="Times New Roman" w:eastAsia="Times New Roman" w:hAnsi="Times New Roman" w:cs="Times New Roman"/>
          <w:bCs/>
          <w:kern w:val="0"/>
          <w:szCs w:val="20"/>
          <w:lang w:eastAsia="hu-HU"/>
          <w14:ligatures w14:val="none"/>
        </w:rPr>
        <w:tab/>
      </w:r>
    </w:p>
    <w:sectPr w:rsidR="00204108" w:rsidRPr="00567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A4"/>
    <w:rsid w:val="00204108"/>
    <w:rsid w:val="005678A4"/>
    <w:rsid w:val="00BE4282"/>
    <w:rsid w:val="00F56DE6"/>
    <w:rsid w:val="00F8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DA8F"/>
  <w15:chartTrackingRefBased/>
  <w15:docId w15:val="{877CCF16-8237-4CAE-9780-E6BB948D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67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7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7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7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7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7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7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7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7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7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7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7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78A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78A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78A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78A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78A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78A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7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6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7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67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7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678A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78A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678A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7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78A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7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Juhász-Varga Viktória</dc:creator>
  <cp:keywords/>
  <dc:description/>
  <cp:lastModifiedBy>Juhász-Varga Viktória</cp:lastModifiedBy>
  <cp:revision>2</cp:revision>
  <dcterms:created xsi:type="dcterms:W3CDTF">2026-07-14T12:22:00Z</dcterms:created>
  <dcterms:modified xsi:type="dcterms:W3CDTF">2026-07-14T12:27:00Z</dcterms:modified>
</cp:coreProperties>
</file>