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F44DC" w14:textId="77777777" w:rsidR="00181ED4" w:rsidRPr="007255E9" w:rsidRDefault="00181ED4" w:rsidP="00181ED4">
      <w:pPr>
        <w:jc w:val="center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7255E9">
        <w:rPr>
          <w:rFonts w:asciiTheme="majorHAnsi" w:hAnsiTheme="majorHAnsi" w:cstheme="majorHAnsi"/>
          <w:b/>
          <w:bCs/>
        </w:rPr>
        <w:t>ADÁSVÉTELI SZERZŐDÉS</w:t>
      </w:r>
    </w:p>
    <w:p w14:paraId="18EFD1B4" w14:textId="77777777" w:rsidR="00963E89" w:rsidRPr="00963E89" w:rsidRDefault="00963E89" w:rsidP="00963E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inorEastAsia" w:hAnsiTheme="majorHAnsi" w:cstheme="majorHAnsi"/>
          <w:lang w:eastAsia="hu-HU"/>
        </w:rPr>
      </w:pPr>
    </w:p>
    <w:p w14:paraId="68CC88EA" w14:textId="77777777" w:rsidR="00914BF0" w:rsidRPr="00D34A95" w:rsidRDefault="00914BF0" w:rsidP="00914BF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lang w:eastAsia="hu-HU"/>
        </w:rPr>
      </w:pPr>
      <w:r w:rsidRPr="00D34A95">
        <w:rPr>
          <w:rFonts w:asciiTheme="majorHAnsi" w:eastAsiaTheme="minorEastAsia" w:hAnsiTheme="majorHAnsi" w:cstheme="majorHAnsi"/>
          <w:lang w:eastAsia="hu-HU"/>
        </w:rPr>
        <w:t>amely létrejött egyrészről</w:t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66"/>
      </w:tblGrid>
      <w:tr w:rsidR="00914BF0" w:rsidRPr="00786BAB" w14:paraId="14B44BD5" w14:textId="77777777" w:rsidTr="0045407A">
        <w:tc>
          <w:tcPr>
            <w:tcW w:w="2552" w:type="dxa"/>
          </w:tcPr>
          <w:p w14:paraId="09AD6FEC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bookmarkStart w:id="1" w:name="_Hlk147850962"/>
            <w:r w:rsidRPr="00786BAB">
              <w:rPr>
                <w:rFonts w:asciiTheme="majorHAnsi" w:hAnsiTheme="majorHAnsi" w:cstheme="majorHAnsi"/>
                <w:b/>
                <w:bCs/>
              </w:rPr>
              <w:t>Márkakereskedés</w:t>
            </w:r>
            <w:r w:rsidRPr="00786BAB">
              <w:rPr>
                <w:rFonts w:asciiTheme="majorHAnsi" w:hAnsiTheme="majorHAnsi" w:cstheme="majorHAnsi"/>
              </w:rPr>
              <w:t xml:space="preserve"> neve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366" w:type="dxa"/>
          </w:tcPr>
          <w:p w14:paraId="5DAB6E53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Fodor Autó Kft.</w:t>
            </w:r>
          </w:p>
        </w:tc>
      </w:tr>
      <w:tr w:rsidR="00914BF0" w:rsidRPr="00786BAB" w14:paraId="3F246B99" w14:textId="77777777" w:rsidTr="0045407A">
        <w:tc>
          <w:tcPr>
            <w:tcW w:w="2552" w:type="dxa"/>
          </w:tcPr>
          <w:p w14:paraId="63CDF083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Székhely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366" w:type="dxa"/>
          </w:tcPr>
          <w:p w14:paraId="6E90AC07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8600 Siófok, fő u. 264.</w:t>
            </w:r>
          </w:p>
        </w:tc>
      </w:tr>
      <w:tr w:rsidR="00914BF0" w:rsidRPr="00786BAB" w14:paraId="1FBD1463" w14:textId="77777777" w:rsidTr="0045407A">
        <w:tc>
          <w:tcPr>
            <w:tcW w:w="2552" w:type="dxa"/>
          </w:tcPr>
          <w:p w14:paraId="7340AB83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Cégjegyzék szám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366" w:type="dxa"/>
          </w:tcPr>
          <w:p w14:paraId="1300C61D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14-09-001373</w:t>
            </w:r>
          </w:p>
        </w:tc>
      </w:tr>
      <w:tr w:rsidR="00914BF0" w:rsidRPr="00786BAB" w14:paraId="5597BD08" w14:textId="77777777" w:rsidTr="0045407A">
        <w:tc>
          <w:tcPr>
            <w:tcW w:w="2552" w:type="dxa"/>
          </w:tcPr>
          <w:p w14:paraId="33C3E93D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Adószám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366" w:type="dxa"/>
          </w:tcPr>
          <w:p w14:paraId="7DD7A9BD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10273685-2-14</w:t>
            </w:r>
          </w:p>
        </w:tc>
      </w:tr>
      <w:tr w:rsidR="00914BF0" w:rsidRPr="00786BAB" w14:paraId="548118E8" w14:textId="77777777" w:rsidTr="0045407A">
        <w:tc>
          <w:tcPr>
            <w:tcW w:w="2552" w:type="dxa"/>
          </w:tcPr>
          <w:p w14:paraId="393BC209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Bankszámlaszám:</w:t>
            </w:r>
          </w:p>
        </w:tc>
        <w:tc>
          <w:tcPr>
            <w:tcW w:w="7366" w:type="dxa"/>
          </w:tcPr>
          <w:p w14:paraId="448F9CD9" w14:textId="77777777" w:rsidR="00914BF0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OTP Bank 11743040-20051929</w:t>
            </w:r>
          </w:p>
        </w:tc>
      </w:tr>
      <w:tr w:rsidR="00914BF0" w:rsidRPr="00786BAB" w14:paraId="1B705790" w14:textId="77777777" w:rsidTr="0045407A">
        <w:tc>
          <w:tcPr>
            <w:tcW w:w="2552" w:type="dxa"/>
          </w:tcPr>
          <w:p w14:paraId="77A56195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Telefonszám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366" w:type="dxa"/>
          </w:tcPr>
          <w:p w14:paraId="1E9D8126" w14:textId="0E5C4CBF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+36</w:t>
            </w:r>
            <w:r w:rsidR="00DC0818">
              <w:rPr>
                <w:rFonts w:asciiTheme="majorHAnsi" w:hAnsiTheme="majorHAnsi" w:cstheme="majorHAnsi"/>
              </w:rPr>
              <w:t>84</w:t>
            </w:r>
            <w:r>
              <w:rPr>
                <w:rFonts w:asciiTheme="majorHAnsi" w:hAnsiTheme="majorHAnsi" w:cstheme="majorHAnsi"/>
              </w:rPr>
              <w:t>/313-722</w:t>
            </w:r>
          </w:p>
        </w:tc>
      </w:tr>
      <w:tr w:rsidR="00914BF0" w:rsidRPr="00786BAB" w14:paraId="3D27C098" w14:textId="77777777" w:rsidTr="0045407A">
        <w:tc>
          <w:tcPr>
            <w:tcW w:w="2552" w:type="dxa"/>
          </w:tcPr>
          <w:p w14:paraId="3FDBF11A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E-mail cím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366" w:type="dxa"/>
          </w:tcPr>
          <w:p w14:paraId="73BD385A" w14:textId="7B12D618" w:rsidR="00914BF0" w:rsidRPr="00786BAB" w:rsidRDefault="009D1B6B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hyperlink r:id="rId9" w:history="1">
              <w:r w:rsidR="00914BF0" w:rsidRPr="001D526E">
                <w:rPr>
                  <w:rStyle w:val="Hiperhivatkozs"/>
                  <w:rFonts w:asciiTheme="majorHAnsi" w:hAnsiTheme="majorHAnsi" w:cstheme="majorHAnsi"/>
                </w:rPr>
                <w:t>fodorauto@fodorauto.hu</w:t>
              </w:r>
            </w:hyperlink>
          </w:p>
        </w:tc>
      </w:tr>
    </w:tbl>
    <w:bookmarkEnd w:id="1"/>
    <w:p w14:paraId="39145046" w14:textId="77777777" w:rsidR="00914BF0" w:rsidRPr="00786BAB" w:rsidRDefault="00914BF0" w:rsidP="00914BF0">
      <w:pPr>
        <w:pStyle w:val="Nincstrkz"/>
        <w:jc w:val="both"/>
        <w:rPr>
          <w:rFonts w:asciiTheme="majorHAnsi" w:hAnsiTheme="majorHAnsi" w:cstheme="majorHAnsi"/>
        </w:rPr>
      </w:pPr>
      <w:r w:rsidRPr="00786BAB">
        <w:rPr>
          <w:rFonts w:asciiTheme="majorHAnsi" w:hAnsiTheme="majorHAnsi" w:cstheme="majorHAnsi"/>
        </w:rPr>
        <w:t xml:space="preserve">mint </w:t>
      </w:r>
      <w:r>
        <w:rPr>
          <w:rFonts w:asciiTheme="majorHAnsi" w:hAnsiTheme="majorHAnsi" w:cstheme="majorHAnsi"/>
        </w:rPr>
        <w:t>eladó</w:t>
      </w:r>
    </w:p>
    <w:p w14:paraId="5B586B17" w14:textId="77777777" w:rsidR="00914BF0" w:rsidRPr="00786BAB" w:rsidRDefault="00914BF0" w:rsidP="00914BF0">
      <w:pPr>
        <w:pStyle w:val="Nincstrkz"/>
        <w:jc w:val="both"/>
        <w:rPr>
          <w:rFonts w:asciiTheme="majorHAnsi" w:hAnsiTheme="majorHAnsi" w:cstheme="majorHAnsi"/>
        </w:rPr>
      </w:pPr>
    </w:p>
    <w:p w14:paraId="6A112D24" w14:textId="77777777" w:rsidR="00914BF0" w:rsidRPr="00106CFE" w:rsidRDefault="00914BF0" w:rsidP="00914BF0">
      <w:pPr>
        <w:pStyle w:val="Nincstrkz"/>
        <w:jc w:val="both"/>
        <w:rPr>
          <w:rFonts w:asciiTheme="majorHAnsi" w:hAnsiTheme="majorHAnsi" w:cstheme="majorHAnsi"/>
          <w:b/>
        </w:rPr>
      </w:pPr>
      <w:r w:rsidRPr="00786BAB">
        <w:rPr>
          <w:rFonts w:asciiTheme="majorHAnsi" w:hAnsiTheme="majorHAnsi" w:cstheme="majorHAnsi"/>
        </w:rPr>
        <w:t xml:space="preserve">másrészről </w:t>
      </w:r>
      <w:r>
        <w:rPr>
          <w:rFonts w:asciiTheme="majorHAnsi" w:hAnsiTheme="majorHAnsi" w:cstheme="majorHAnsi"/>
          <w:b/>
        </w:rPr>
        <w:t>Ügyfél</w:t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914BF0" w:rsidRPr="00786BAB" w14:paraId="1A3848DA" w14:textId="77777777" w:rsidTr="0045407A">
        <w:tc>
          <w:tcPr>
            <w:tcW w:w="2547" w:type="dxa"/>
          </w:tcPr>
          <w:p w14:paraId="2FFDAB7A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bookmarkStart w:id="2" w:name="Megrendelőnév" w:colFirst="0" w:colLast="1"/>
            <w:bookmarkStart w:id="3" w:name="Cégadatok" w:colFirst="0" w:colLast="1"/>
            <w:bookmarkStart w:id="4" w:name="Megrendelő"/>
            <w:r>
              <w:rPr>
                <w:rFonts w:asciiTheme="majorHAnsi" w:hAnsiTheme="majorHAnsi" w:cstheme="majorHAnsi"/>
              </w:rPr>
              <w:t>Cégnév:</w:t>
            </w:r>
          </w:p>
        </w:tc>
        <w:tc>
          <w:tcPr>
            <w:tcW w:w="7371" w:type="dxa"/>
          </w:tcPr>
          <w:p w14:paraId="31A8224A" w14:textId="252EDFF7" w:rsidR="002B0303" w:rsidRPr="00786BAB" w:rsidRDefault="00CA15D8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CA15D8">
              <w:rPr>
                <w:rFonts w:asciiTheme="majorHAnsi" w:hAnsiTheme="majorHAnsi" w:cstheme="majorHAnsi"/>
              </w:rPr>
              <w:t>Balatonvilágos Község Önkormányzata</w:t>
            </w:r>
          </w:p>
        </w:tc>
      </w:tr>
      <w:tr w:rsidR="00914BF0" w:rsidRPr="00786BAB" w14:paraId="43AE6425" w14:textId="77777777" w:rsidTr="0045407A">
        <w:tc>
          <w:tcPr>
            <w:tcW w:w="2547" w:type="dxa"/>
          </w:tcPr>
          <w:p w14:paraId="7C4F901C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bookmarkStart w:id="5" w:name="Székhely" w:colFirst="1" w:colLast="1"/>
            <w:bookmarkEnd w:id="2"/>
            <w:r w:rsidRPr="00786BAB">
              <w:rPr>
                <w:rFonts w:asciiTheme="majorHAnsi" w:hAnsiTheme="majorHAnsi" w:cstheme="majorHAnsi"/>
              </w:rPr>
              <w:t>Székhely</w:t>
            </w:r>
          </w:p>
        </w:tc>
        <w:tc>
          <w:tcPr>
            <w:tcW w:w="7371" w:type="dxa"/>
          </w:tcPr>
          <w:p w14:paraId="135875DD" w14:textId="0B84DADA" w:rsidR="00914BF0" w:rsidRPr="00786BAB" w:rsidRDefault="00CA15D8" w:rsidP="00CA15D8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8171 Balatonvilágos Csók István sétány 38.</w:t>
            </w:r>
          </w:p>
        </w:tc>
      </w:tr>
      <w:bookmarkEnd w:id="5"/>
      <w:tr w:rsidR="00914BF0" w:rsidRPr="00786BAB" w14:paraId="311EE074" w14:textId="77777777" w:rsidTr="0045407A">
        <w:tc>
          <w:tcPr>
            <w:tcW w:w="2547" w:type="dxa"/>
          </w:tcPr>
          <w:p w14:paraId="1444B683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Cégjegyzék szám</w:t>
            </w:r>
          </w:p>
        </w:tc>
        <w:tc>
          <w:tcPr>
            <w:tcW w:w="7371" w:type="dxa"/>
          </w:tcPr>
          <w:p w14:paraId="2B1A759D" w14:textId="18EA4CA4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</w:p>
        </w:tc>
      </w:tr>
      <w:tr w:rsidR="00914BF0" w:rsidRPr="00786BAB" w14:paraId="5934B11F" w14:textId="77777777" w:rsidTr="0045407A">
        <w:tc>
          <w:tcPr>
            <w:tcW w:w="2547" w:type="dxa"/>
          </w:tcPr>
          <w:p w14:paraId="08958282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Adószám</w:t>
            </w:r>
          </w:p>
        </w:tc>
        <w:tc>
          <w:tcPr>
            <w:tcW w:w="7371" w:type="dxa"/>
          </w:tcPr>
          <w:p w14:paraId="6ABC69D3" w14:textId="1E2B37A0" w:rsidR="00914BF0" w:rsidRPr="00786BAB" w:rsidRDefault="00CA15D8" w:rsidP="00490B47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CA15D8">
              <w:rPr>
                <w:rFonts w:asciiTheme="majorHAnsi" w:hAnsiTheme="majorHAnsi" w:cstheme="majorHAnsi"/>
              </w:rPr>
              <w:t>15</w:t>
            </w:r>
            <w:r w:rsidR="00490B47">
              <w:rPr>
                <w:rFonts w:asciiTheme="majorHAnsi" w:hAnsiTheme="majorHAnsi" w:cstheme="majorHAnsi"/>
              </w:rPr>
              <w:t>7</w:t>
            </w:r>
            <w:r w:rsidRPr="00CA15D8">
              <w:rPr>
                <w:rFonts w:asciiTheme="majorHAnsi" w:hAnsiTheme="majorHAnsi" w:cstheme="majorHAnsi"/>
              </w:rPr>
              <w:t>34044-2-14</w:t>
            </w:r>
          </w:p>
        </w:tc>
      </w:tr>
      <w:bookmarkEnd w:id="3"/>
      <w:tr w:rsidR="00914BF0" w:rsidRPr="00786BAB" w14:paraId="4632D430" w14:textId="77777777" w:rsidTr="0045407A">
        <w:tc>
          <w:tcPr>
            <w:tcW w:w="2547" w:type="dxa"/>
          </w:tcPr>
          <w:p w14:paraId="557BDA90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Képviseletre jogosult</w:t>
            </w:r>
          </w:p>
        </w:tc>
        <w:tc>
          <w:tcPr>
            <w:tcW w:w="7371" w:type="dxa"/>
          </w:tcPr>
          <w:p w14:paraId="0B7C9A29" w14:textId="1EC45AC9" w:rsidR="00914BF0" w:rsidRPr="00786BAB" w:rsidRDefault="00CA15D8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Takács Károly</w:t>
            </w:r>
            <w:r w:rsidR="00490B47">
              <w:rPr>
                <w:rFonts w:asciiTheme="majorHAnsi" w:hAnsiTheme="majorHAnsi" w:cstheme="majorHAnsi"/>
              </w:rPr>
              <w:t xml:space="preserve"> Béla</w:t>
            </w:r>
          </w:p>
        </w:tc>
      </w:tr>
      <w:tr w:rsidR="00914BF0" w:rsidRPr="00786BAB" w14:paraId="539F7204" w14:textId="77777777" w:rsidTr="0045407A">
        <w:tc>
          <w:tcPr>
            <w:tcW w:w="2547" w:type="dxa"/>
          </w:tcPr>
          <w:p w14:paraId="2702FF3E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Telefonszám</w:t>
            </w:r>
          </w:p>
        </w:tc>
        <w:tc>
          <w:tcPr>
            <w:tcW w:w="7371" w:type="dxa"/>
          </w:tcPr>
          <w:p w14:paraId="3906C424" w14:textId="579B72BF" w:rsidR="00914BF0" w:rsidRPr="00786BAB" w:rsidRDefault="00CA15D8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CA15D8">
              <w:rPr>
                <w:rFonts w:asciiTheme="majorHAnsi" w:hAnsiTheme="majorHAnsi" w:cstheme="majorHAnsi"/>
              </w:rPr>
              <w:t>88/480-845</w:t>
            </w:r>
          </w:p>
        </w:tc>
      </w:tr>
      <w:tr w:rsidR="00914BF0" w:rsidRPr="00786BAB" w14:paraId="1E2F4FC2" w14:textId="77777777" w:rsidTr="0045407A">
        <w:tc>
          <w:tcPr>
            <w:tcW w:w="2547" w:type="dxa"/>
          </w:tcPr>
          <w:p w14:paraId="26E5F499" w14:textId="7777777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E-mail cím</w:t>
            </w:r>
          </w:p>
        </w:tc>
        <w:tc>
          <w:tcPr>
            <w:tcW w:w="7371" w:type="dxa"/>
          </w:tcPr>
          <w:p w14:paraId="5EE54FB2" w14:textId="018DE6E7" w:rsidR="00914BF0" w:rsidRPr="00786BAB" w:rsidRDefault="00CA15D8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onkormanyzat@balatonvilagos.hu</w:t>
            </w:r>
          </w:p>
        </w:tc>
      </w:tr>
    </w:tbl>
    <w:bookmarkEnd w:id="4"/>
    <w:p w14:paraId="18139521" w14:textId="77777777" w:rsidR="00914BF0" w:rsidRPr="00786BAB" w:rsidRDefault="00914BF0" w:rsidP="00914BF0">
      <w:pPr>
        <w:pStyle w:val="Nincstrkz"/>
        <w:jc w:val="both"/>
        <w:rPr>
          <w:rFonts w:asciiTheme="majorHAnsi" w:hAnsiTheme="majorHAnsi" w:cstheme="majorHAnsi"/>
        </w:rPr>
      </w:pPr>
      <w:r w:rsidRPr="00786BAB">
        <w:rPr>
          <w:rFonts w:asciiTheme="majorHAnsi" w:hAnsiTheme="majorHAnsi" w:cstheme="majorHAnsi"/>
        </w:rPr>
        <w:t xml:space="preserve">mint </w:t>
      </w:r>
      <w:r>
        <w:rPr>
          <w:rFonts w:asciiTheme="majorHAnsi" w:hAnsiTheme="majorHAnsi" w:cstheme="majorHAnsi"/>
        </w:rPr>
        <w:t>vevő</w:t>
      </w:r>
      <w:r w:rsidRPr="00786BAB">
        <w:rPr>
          <w:rFonts w:asciiTheme="majorHAnsi" w:hAnsiTheme="majorHAnsi" w:cstheme="majorHAnsi"/>
        </w:rPr>
        <w:t>*</w:t>
      </w:r>
    </w:p>
    <w:p w14:paraId="424CC9B0" w14:textId="77777777" w:rsidR="00914BF0" w:rsidRPr="00786BAB" w:rsidRDefault="00914BF0" w:rsidP="00914BF0">
      <w:pPr>
        <w:pStyle w:val="Nincstrkz"/>
        <w:jc w:val="both"/>
        <w:rPr>
          <w:rFonts w:asciiTheme="majorHAnsi" w:hAnsiTheme="majorHAnsi" w:cstheme="majorHAnsi"/>
        </w:rPr>
      </w:pPr>
      <w:r w:rsidRPr="00786BAB">
        <w:rPr>
          <w:rFonts w:asciiTheme="majorHAnsi" w:hAnsiTheme="majorHAnsi" w:cstheme="majorHAnsi"/>
        </w:rPr>
        <w:t>a továbbiakban együttesen a felek között,</w:t>
      </w:r>
    </w:p>
    <w:p w14:paraId="16E22F58" w14:textId="77777777" w:rsidR="00914BF0" w:rsidRPr="00786BAB" w:rsidRDefault="00914BF0" w:rsidP="00914BF0">
      <w:pPr>
        <w:pStyle w:val="Nincstrkz"/>
        <w:jc w:val="both"/>
        <w:rPr>
          <w:rFonts w:asciiTheme="majorHAnsi" w:hAnsiTheme="majorHAnsi" w:cstheme="majorHAnsi"/>
        </w:rPr>
      </w:pPr>
    </w:p>
    <w:p w14:paraId="7E3F049A" w14:textId="77777777" w:rsidR="00914BF0" w:rsidRPr="00786BAB" w:rsidRDefault="00914BF0" w:rsidP="00914BF0">
      <w:pPr>
        <w:pStyle w:val="Nincstrkz"/>
        <w:jc w:val="both"/>
        <w:rPr>
          <w:rFonts w:asciiTheme="majorHAnsi" w:hAnsiTheme="majorHAnsi" w:cstheme="majorHAnsi"/>
        </w:rPr>
      </w:pPr>
      <w:r w:rsidRPr="00786BAB">
        <w:rPr>
          <w:rFonts w:asciiTheme="majorHAnsi" w:hAnsiTheme="majorHAnsi" w:cstheme="majorHAnsi"/>
        </w:rPr>
        <w:t xml:space="preserve">az alábbi új gépjármű </w:t>
      </w:r>
      <w:r>
        <w:rPr>
          <w:rFonts w:asciiTheme="majorHAnsi" w:hAnsiTheme="majorHAnsi" w:cstheme="majorHAnsi"/>
        </w:rPr>
        <w:t>adásvétele</w:t>
      </w:r>
      <w:r w:rsidRPr="00786BAB">
        <w:rPr>
          <w:rFonts w:asciiTheme="majorHAnsi" w:hAnsiTheme="majorHAnsi" w:cstheme="majorHAnsi"/>
        </w:rPr>
        <w:t xml:space="preserve"> tárgyában</w:t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66"/>
      </w:tblGrid>
      <w:tr w:rsidR="00914BF0" w:rsidRPr="00786BAB" w14:paraId="65413205" w14:textId="77777777" w:rsidTr="0045407A">
        <w:tc>
          <w:tcPr>
            <w:tcW w:w="2552" w:type="dxa"/>
          </w:tcPr>
          <w:p w14:paraId="52A08CA4" w14:textId="77777777" w:rsidR="00914BF0" w:rsidRPr="00D81959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bookmarkStart w:id="6" w:name="gépjárműgyártmánytípus" w:colFirst="0" w:colLast="1"/>
            <w:bookmarkStart w:id="7" w:name="gépjármű"/>
            <w:r>
              <w:rPr>
                <w:rFonts w:asciiTheme="majorHAnsi" w:hAnsiTheme="majorHAnsi" w:cstheme="majorHAnsi"/>
                <w:bCs/>
              </w:rPr>
              <w:t>G</w:t>
            </w:r>
            <w:r w:rsidRPr="00C36667">
              <w:rPr>
                <w:rFonts w:asciiTheme="majorHAnsi" w:hAnsiTheme="majorHAnsi" w:cstheme="majorHAnsi"/>
                <w:bCs/>
              </w:rPr>
              <w:t>yártmány,</w:t>
            </w:r>
            <w:r w:rsidRPr="00D8195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1959">
              <w:rPr>
                <w:rFonts w:asciiTheme="majorHAnsi" w:hAnsiTheme="majorHAnsi" w:cstheme="majorHAnsi"/>
              </w:rPr>
              <w:t>modell</w:t>
            </w:r>
          </w:p>
        </w:tc>
        <w:tc>
          <w:tcPr>
            <w:tcW w:w="7366" w:type="dxa"/>
          </w:tcPr>
          <w:p w14:paraId="744063CA" w14:textId="50DAE80D" w:rsidR="00914BF0" w:rsidRPr="00B41165" w:rsidRDefault="00CA15D8" w:rsidP="0045407A">
            <w:pPr>
              <w:pStyle w:val="Nincstrkz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Dacia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Bigster</w:t>
            </w:r>
            <w:proofErr w:type="spellEnd"/>
          </w:p>
        </w:tc>
      </w:tr>
      <w:tr w:rsidR="00914BF0" w:rsidRPr="00786BAB" w14:paraId="4AEF41B9" w14:textId="77777777" w:rsidTr="0045407A">
        <w:tc>
          <w:tcPr>
            <w:tcW w:w="2552" w:type="dxa"/>
          </w:tcPr>
          <w:p w14:paraId="1128CA8D" w14:textId="77777777" w:rsidR="00914BF0" w:rsidRPr="00D81959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verzió</w:t>
            </w:r>
          </w:p>
        </w:tc>
        <w:tc>
          <w:tcPr>
            <w:tcW w:w="7366" w:type="dxa"/>
          </w:tcPr>
          <w:p w14:paraId="64EF49CE" w14:textId="1391DF62" w:rsidR="00914BF0" w:rsidRDefault="00CA15D8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CA15D8">
              <w:rPr>
                <w:rFonts w:asciiTheme="majorHAnsi" w:hAnsiTheme="majorHAnsi" w:cstheme="majorHAnsi"/>
              </w:rPr>
              <w:t>journey</w:t>
            </w:r>
            <w:proofErr w:type="spellEnd"/>
            <w:r w:rsidRPr="00CA15D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A15D8">
              <w:rPr>
                <w:rFonts w:asciiTheme="majorHAnsi" w:hAnsiTheme="majorHAnsi" w:cstheme="majorHAnsi"/>
              </w:rPr>
              <w:t>hybrid</w:t>
            </w:r>
            <w:proofErr w:type="spellEnd"/>
            <w:r w:rsidRPr="00CA15D8">
              <w:rPr>
                <w:rFonts w:asciiTheme="majorHAnsi" w:hAnsiTheme="majorHAnsi" w:cstheme="majorHAnsi"/>
              </w:rPr>
              <w:t xml:space="preserve"> 155 - E6B</w:t>
            </w:r>
          </w:p>
        </w:tc>
      </w:tr>
      <w:bookmarkEnd w:id="6"/>
      <w:tr w:rsidR="00914BF0" w:rsidRPr="00786BAB" w14:paraId="58B882ED" w14:textId="77777777" w:rsidTr="0045407A">
        <w:tc>
          <w:tcPr>
            <w:tcW w:w="2552" w:type="dxa"/>
          </w:tcPr>
          <w:p w14:paraId="57B92089" w14:textId="77777777" w:rsidR="00914BF0" w:rsidRPr="00D81959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D81959">
              <w:rPr>
                <w:rFonts w:asciiTheme="majorHAnsi" w:hAnsiTheme="majorHAnsi" w:cstheme="majorHAnsi"/>
              </w:rPr>
              <w:t>teljesítmény</w:t>
            </w:r>
          </w:p>
        </w:tc>
        <w:bookmarkStart w:id="8" w:name="teljesítmény"/>
        <w:tc>
          <w:tcPr>
            <w:tcW w:w="7366" w:type="dxa"/>
          </w:tcPr>
          <w:p w14:paraId="742208CC" w14:textId="09A56BEA" w:rsidR="00914BF0" w:rsidRPr="00786BAB" w:rsidRDefault="009D1B6B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86470194"/>
                <w:placeholder>
                  <w:docPart w:val="446A0A4151E84A018E5A6A7994C3CDF8"/>
                </w:placeholder>
              </w:sdtPr>
              <w:sdtEndPr/>
              <w:sdtContent>
                <w:r w:rsidR="00CA15D8">
                  <w:rPr>
                    <w:rFonts w:asciiTheme="majorHAnsi" w:hAnsiTheme="majorHAnsi" w:cstheme="majorHAnsi"/>
                  </w:rPr>
                  <w:t>80</w:t>
                </w:r>
              </w:sdtContent>
            </w:sdt>
            <w:bookmarkEnd w:id="8"/>
            <w:r w:rsidR="00914BF0">
              <w:rPr>
                <w:rFonts w:asciiTheme="majorHAnsi" w:hAnsiTheme="majorHAnsi" w:cstheme="majorHAnsi"/>
              </w:rPr>
              <w:t xml:space="preserve"> kW</w:t>
            </w:r>
          </w:p>
        </w:tc>
      </w:tr>
      <w:tr w:rsidR="00914BF0" w:rsidRPr="00786BAB" w14:paraId="191AFA44" w14:textId="77777777" w:rsidTr="0045407A">
        <w:tc>
          <w:tcPr>
            <w:tcW w:w="2552" w:type="dxa"/>
          </w:tcPr>
          <w:p w14:paraId="3983B203" w14:textId="77777777" w:rsidR="00914BF0" w:rsidRPr="00D81959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szín</w:t>
            </w:r>
          </w:p>
        </w:tc>
        <w:tc>
          <w:tcPr>
            <w:tcW w:w="7366" w:type="dxa"/>
          </w:tcPr>
          <w:p w14:paraId="0C50F6DB" w14:textId="77777777" w:rsidR="00914BF0" w:rsidRPr="00902BF8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369 - jégfehér</w:t>
            </w:r>
          </w:p>
        </w:tc>
      </w:tr>
      <w:tr w:rsidR="00914BF0" w:rsidRPr="00786BAB" w14:paraId="5FE6D1A2" w14:textId="77777777" w:rsidTr="0045407A">
        <w:tc>
          <w:tcPr>
            <w:tcW w:w="2552" w:type="dxa"/>
          </w:tcPr>
          <w:p w14:paraId="3AFFB9DA" w14:textId="77777777" w:rsidR="00914BF0" w:rsidRPr="00D81959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Gyári extra felszerelések:</w:t>
            </w:r>
          </w:p>
        </w:tc>
        <w:tc>
          <w:tcPr>
            <w:tcW w:w="7366" w:type="dxa"/>
          </w:tcPr>
          <w:p w14:paraId="6DE4D393" w14:textId="2885732C" w:rsidR="00914BF0" w:rsidRDefault="005D6952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Cold</w:t>
            </w:r>
            <w:proofErr w:type="spellEnd"/>
            <w:r w:rsidR="0040614C">
              <w:rPr>
                <w:rFonts w:asciiTheme="majorHAnsi" w:hAnsiTheme="majorHAnsi" w:cstheme="majorHAnsi"/>
              </w:rPr>
              <w:t xml:space="preserve"> csomag</w:t>
            </w:r>
          </w:p>
          <w:p w14:paraId="673E6723" w14:textId="77777777" w:rsidR="0040614C" w:rsidRDefault="005D6952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Szükségpótkerék</w:t>
            </w:r>
          </w:p>
          <w:p w14:paraId="7F89AE0B" w14:textId="1F4B2259" w:rsidR="005D6952" w:rsidRPr="00786BAB" w:rsidRDefault="005D6952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City csomag</w:t>
            </w:r>
          </w:p>
        </w:tc>
      </w:tr>
      <w:tr w:rsidR="00914BF0" w:rsidRPr="00786BAB" w14:paraId="16489AB7" w14:textId="77777777" w:rsidTr="0045407A">
        <w:tc>
          <w:tcPr>
            <w:tcW w:w="2552" w:type="dxa"/>
          </w:tcPr>
          <w:p w14:paraId="35051496" w14:textId="60079E27" w:rsidR="00914BF0" w:rsidRPr="00786BAB" w:rsidRDefault="00914BF0" w:rsidP="0045407A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Tartozékok:</w:t>
            </w:r>
          </w:p>
        </w:tc>
        <w:tc>
          <w:tcPr>
            <w:tcW w:w="7366" w:type="dxa"/>
          </w:tcPr>
          <w:p w14:paraId="1EF38514" w14:textId="77777777" w:rsidR="00914BF0" w:rsidRDefault="00914BF0" w:rsidP="0045407A">
            <w:pPr>
              <w:pStyle w:val="Nincstrkz"/>
              <w:jc w:val="both"/>
            </w:pPr>
            <w:proofErr w:type="spellStart"/>
            <w:r>
              <w:rPr>
                <w:rFonts w:asciiTheme="majorHAnsi" w:hAnsiTheme="majorHAnsi" w:cstheme="majorHAnsi"/>
              </w:rPr>
              <w:t>k</w:t>
            </w:r>
            <w:r>
              <w:t>resztartozék</w:t>
            </w:r>
            <w:proofErr w:type="spellEnd"/>
          </w:p>
          <w:p w14:paraId="2071848E" w14:textId="77777777" w:rsidR="00FB5929" w:rsidRDefault="00914BF0" w:rsidP="0045407A">
            <w:pPr>
              <w:pStyle w:val="Nincstrkz"/>
              <w:jc w:val="both"/>
            </w:pPr>
            <w:r>
              <w:t>szőnyeggarnitúra</w:t>
            </w:r>
          </w:p>
          <w:p w14:paraId="462F7F9F" w14:textId="77777777" w:rsidR="005D6952" w:rsidRDefault="005D6952" w:rsidP="0045407A">
            <w:pPr>
              <w:pStyle w:val="Nincstrkz"/>
              <w:jc w:val="both"/>
            </w:pPr>
            <w:r>
              <w:t>Vonóhorog</w:t>
            </w:r>
          </w:p>
          <w:p w14:paraId="7F4507C9" w14:textId="273FCF41" w:rsidR="005D6952" w:rsidRPr="00BA145E" w:rsidRDefault="005D6952" w:rsidP="0045407A">
            <w:pPr>
              <w:pStyle w:val="Nincstrkz"/>
              <w:jc w:val="both"/>
            </w:pPr>
            <w:r>
              <w:t>5év karbantartás csomag</w:t>
            </w:r>
          </w:p>
        </w:tc>
      </w:tr>
      <w:bookmarkEnd w:id="7"/>
    </w:tbl>
    <w:p w14:paraId="12230A33" w14:textId="77777777" w:rsidR="00181ED4" w:rsidRPr="007255E9" w:rsidRDefault="00181ED4" w:rsidP="00181ED4">
      <w:pPr>
        <w:pStyle w:val="Nincstrkz"/>
        <w:jc w:val="both"/>
        <w:rPr>
          <w:rFonts w:asciiTheme="majorHAnsi" w:hAnsiTheme="majorHAnsi" w:cstheme="majorHAnsi"/>
        </w:rPr>
      </w:pPr>
    </w:p>
    <w:p w14:paraId="654B0A43" w14:textId="77777777" w:rsidR="00181ED4" w:rsidRDefault="00181ED4" w:rsidP="00181ED4">
      <w:pPr>
        <w:pStyle w:val="Nincstrkz"/>
        <w:jc w:val="both"/>
        <w:rPr>
          <w:rFonts w:asciiTheme="majorHAnsi" w:hAnsiTheme="majorHAnsi" w:cstheme="majorHAnsi"/>
        </w:rPr>
      </w:pPr>
      <w:r w:rsidRPr="007255E9">
        <w:rPr>
          <w:rFonts w:asciiTheme="majorHAnsi" w:hAnsiTheme="majorHAnsi" w:cstheme="majorHAnsi"/>
        </w:rPr>
        <w:t>az alulírott helyen és napon, az alábbi feltételekkel:</w:t>
      </w:r>
    </w:p>
    <w:p w14:paraId="0AD58DFA" w14:textId="77777777" w:rsidR="00181ED4" w:rsidRPr="00772E7E" w:rsidRDefault="00181ED4" w:rsidP="00181ED4">
      <w:pPr>
        <w:pStyle w:val="Nincstrkz"/>
        <w:jc w:val="both"/>
        <w:rPr>
          <w:rFonts w:asciiTheme="majorHAnsi" w:hAnsiTheme="majorHAnsi" w:cstheme="majorHAnsi"/>
        </w:rPr>
      </w:pPr>
    </w:p>
    <w:p w14:paraId="3DB456EF" w14:textId="77777777" w:rsidR="00181ED4" w:rsidRPr="0060400C" w:rsidRDefault="00181ED4" w:rsidP="00181ED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0400C">
        <w:rPr>
          <w:rFonts w:asciiTheme="majorHAnsi" w:hAnsiTheme="majorHAnsi" w:cstheme="majorHAnsi"/>
          <w:b/>
          <w:bCs/>
          <w:sz w:val="20"/>
          <w:szCs w:val="20"/>
        </w:rPr>
        <w:t>Hozzájárulok, hogy az itt megadott személyes adataim felhasználásával a márkakereskedés, az RN Hungary Kft. importőr és a RENAULT márkakereskedői hálózat tagjai, közös adatkezelőkként, új autós vagy vevőszolgálati ajánlatokkal és hírekkel közvetlenül is megkereshessenek. A hozzájárulásom bármikor visszavonható az alábbi elérhetőségeken keresztül: levélben RN Hungary Kft. adatvédelmi felelős, HU-1138 Budapest, Váci út 140., vagy e-mail-ben dpo.hungary@rnh.hu </w:t>
      </w:r>
    </w:p>
    <w:p w14:paraId="4A77E19F" w14:textId="77777777" w:rsidR="00181ED4" w:rsidRPr="0060400C" w:rsidRDefault="00181ED4" w:rsidP="00181ED4">
      <w:pPr>
        <w:jc w:val="both"/>
        <w:rPr>
          <w:rFonts w:asciiTheme="majorHAnsi" w:hAnsiTheme="majorHAnsi" w:cstheme="majorHAnsi"/>
          <w:sz w:val="20"/>
          <w:szCs w:val="20"/>
        </w:rPr>
      </w:pPr>
      <w:r w:rsidRPr="0060400C">
        <w:rPr>
          <w:rFonts w:asciiTheme="majorHAnsi" w:hAnsiTheme="majorHAnsi" w:cstheme="majorHAnsi"/>
          <w:b/>
          <w:bCs/>
          <w:sz w:val="32"/>
          <w:szCs w:val="32"/>
        </w:rPr>
        <w:t>□</w:t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 xml:space="preserve"> IGEN</w:t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60400C">
        <w:rPr>
          <w:rFonts w:asciiTheme="majorHAnsi" w:hAnsiTheme="majorHAnsi" w:cstheme="majorHAnsi"/>
          <w:b/>
          <w:bCs/>
          <w:sz w:val="32"/>
          <w:szCs w:val="32"/>
        </w:rPr>
        <w:t>□</w:t>
      </w:r>
      <w:r w:rsidRPr="0060400C">
        <w:rPr>
          <w:rFonts w:asciiTheme="majorHAnsi" w:hAnsiTheme="majorHAnsi" w:cstheme="majorHAnsi"/>
          <w:b/>
          <w:bCs/>
          <w:sz w:val="20"/>
          <w:szCs w:val="20"/>
        </w:rPr>
        <w:t xml:space="preserve"> NEM</w:t>
      </w:r>
    </w:p>
    <w:p w14:paraId="74175F95" w14:textId="77777777" w:rsidR="00181ED4" w:rsidRPr="007255E9" w:rsidRDefault="00181ED4" w:rsidP="00914BF0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60400C">
        <w:rPr>
          <w:rFonts w:asciiTheme="majorHAnsi" w:hAnsiTheme="majorHAnsi" w:cstheme="majorHAnsi"/>
          <w:sz w:val="18"/>
          <w:szCs w:val="18"/>
        </w:rPr>
        <w:t>* Tájékoztatjuk, hogy az itt megadott személyes adatait az RN Hungary Kft. és a márkakereskedői hálózatának tagjai kezelik, közös adatkezelőkként, a kérésének teljesítése (a megrendelt gépjármű szállítása) céljából.</w:t>
      </w:r>
    </w:p>
    <w:p w14:paraId="3FBADAA1" w14:textId="77777777" w:rsidR="00181ED4" w:rsidRPr="007255E9" w:rsidRDefault="00181ED4" w:rsidP="00914BF0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7255E9">
        <w:rPr>
          <w:rFonts w:asciiTheme="majorHAnsi" w:hAnsiTheme="majorHAnsi" w:cstheme="majorHAnsi"/>
          <w:sz w:val="18"/>
          <w:szCs w:val="18"/>
        </w:rPr>
        <w:t>Ön jogosult visszajelzést kérni, hogy milyen adatokat kezelünk Önről, és ha azok pontatlanok, kérheti az adatok helyesbítését. A jogszabályban meghatározott esetekben - különösen, ha az adatkezelés az Ön hozzájárulása alapján történik, és azt visszavonja -, az e célból kezelt személyes adatait töröljük. A jogszabályban meghatározott esetekben kérheti az adatkezelés korlátozását, továbbá tiltakozhat a személyes adatainak kezelése ellen, különösen, ha az adatkezelés közvetlen üzletszerzés céljából történik, ideértve a profilalkotást is. Végül, jogosult az Önre vonatkozó és Ön által a rendelkezésünkre bocsátott személyes adatok másolatát megkapni.</w:t>
      </w:r>
    </w:p>
    <w:p w14:paraId="7E6223EF" w14:textId="2CA581C6" w:rsidR="00181ED4" w:rsidRPr="00772E7E" w:rsidRDefault="00181ED4" w:rsidP="00914BF0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7255E9">
        <w:rPr>
          <w:rFonts w:asciiTheme="majorHAnsi" w:hAnsiTheme="majorHAnsi" w:cstheme="majorHAnsi"/>
          <w:sz w:val="18"/>
          <w:szCs w:val="18"/>
        </w:rPr>
        <w:t>Bármely jogát az RN Hungary Kft-nél gyakorolhatja, az alábbi elérhetőségeken keresztül: levélben RN Hungary Kft. adatvédelmi felelős, HU-1138 Budapest, Váci út 140., vagy e-mail-ben dpo.hungary@rnh.hu A személyes adatainak kezelését érintő panaszával a Nemzeti Adatvédelmi és Információs Hivatalhoz is fordulhat. Részletesebb tájékoztatásért keresse fel a </w:t>
      </w:r>
      <w:hyperlink r:id="rId10" w:history="1">
        <w:r w:rsidR="00EA05D3" w:rsidRPr="005602E5">
          <w:rPr>
            <w:rStyle w:val="Hiperhivatkozs"/>
            <w:rFonts w:asciiTheme="majorHAnsi" w:hAnsiTheme="majorHAnsi" w:cstheme="majorHAnsi"/>
            <w:sz w:val="18"/>
            <w:szCs w:val="18"/>
          </w:rPr>
          <w:t>https://www.renault.hu/adatvedelmi-tajekoztato.html</w:t>
        </w:r>
      </w:hyperlink>
      <w:r w:rsidRPr="007255E9">
        <w:rPr>
          <w:rFonts w:asciiTheme="majorHAnsi" w:hAnsiTheme="majorHAnsi" w:cstheme="majorHAnsi"/>
          <w:sz w:val="18"/>
          <w:szCs w:val="18"/>
        </w:rPr>
        <w:t xml:space="preserve"> oldalt!</w:t>
      </w:r>
      <w:r w:rsidRPr="007255E9">
        <w:rPr>
          <w:rFonts w:asciiTheme="majorHAnsi" w:hAnsiTheme="majorHAnsi" w:cstheme="majorHAnsi"/>
        </w:rPr>
        <w:br w:type="page"/>
      </w:r>
    </w:p>
    <w:p w14:paraId="160972AD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03810B3A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  <w:u w:val="single"/>
        </w:rPr>
        <w:t>Az adásvétel tárgya</w:t>
      </w:r>
    </w:p>
    <w:p w14:paraId="58FEE5BB" w14:textId="149CAFF1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Az eladó eladja, a vevő megvásárolja a fent körülírt specifikáció szerinti, </w:t>
      </w:r>
      <w:bookmarkStart w:id="9" w:name="alvázszám"/>
      <w:sdt>
        <w:sdtPr>
          <w:rPr>
            <w:rFonts w:asciiTheme="majorHAnsi" w:hAnsiTheme="majorHAnsi" w:cstheme="majorHAnsi"/>
            <w:sz w:val="21"/>
            <w:szCs w:val="21"/>
          </w:rPr>
          <w:id w:val="-1303853804"/>
          <w:placeholder>
            <w:docPart w:val="961E4C73D55145BB81134A4621337720"/>
          </w:placeholder>
          <w:showingPlcHdr/>
        </w:sdtPr>
        <w:sdtEndPr/>
        <w:sdtContent>
          <w:r w:rsidR="005B7898" w:rsidRPr="00BA12A8">
            <w:rPr>
              <w:rStyle w:val="Helyrzszveg"/>
            </w:rPr>
            <w:t>Szöveg beírásához kattintson vagy koppintson ide.</w:t>
          </w:r>
        </w:sdtContent>
      </w:sdt>
      <w:bookmarkEnd w:id="9"/>
      <w:r w:rsidRPr="004E4E7E">
        <w:rPr>
          <w:rFonts w:asciiTheme="majorHAnsi" w:hAnsiTheme="majorHAnsi" w:cstheme="majorHAnsi"/>
          <w:sz w:val="21"/>
          <w:szCs w:val="21"/>
        </w:rPr>
        <w:t xml:space="preserve"> alvázszámú</w:t>
      </w:r>
      <w:r w:rsidRPr="00CF1817">
        <w:rPr>
          <w:rFonts w:asciiTheme="majorHAnsi" w:hAnsiTheme="majorHAnsi" w:cstheme="majorHAnsi"/>
          <w:sz w:val="21"/>
          <w:szCs w:val="21"/>
        </w:rPr>
        <w:t xml:space="preserve"> új gépjárművet. Az adásvétel alapján az eladó a gépjármű a vevő részére történő átadására, a vevő a gépjármű vételárának megfizetésére és annak az eladótól történő átvételére köteles.</w:t>
      </w:r>
    </w:p>
    <w:p w14:paraId="733F39E2" w14:textId="77777777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Az eladó és a vevő között jelen adásvételi szerződés írásban jön létre és bármely módosítása kizárólag írásban érvényes.</w:t>
      </w:r>
    </w:p>
    <w:p w14:paraId="21E87C5B" w14:textId="77777777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Jelen adásvételi szerződés létrejöttével az eladónak és a vevőnek az adásvétel tárgyában korábban bármely formában megtett nyilatkozata (ide nem értve az előjegyzés tárgyában kötött szerződést) a hatályát veszti. Az adásvételi szerződésnek nem része az eladó által közzétett reklám vagy más tájékoztatás, a gépjárműre vonatkozó nyilvános kijelentés vagy a vevőnek megküldött ajánlat, kivéve, ha a felek kifejezetten így rendelkeznek. Eltérő rendelkezés hiányában nem válik az adásvételi szerződés tartalmává az eladó és a vevő korábbi üzleti kapcsolatában megegyezett szokás, a felek egymás között kialakított gyakorlata, és az adott üzletágban a hasonló jellegű szerződés alanyai által széles körben ismert és rendszeresen alkalmazott szokás sem.</w:t>
      </w:r>
    </w:p>
    <w:p w14:paraId="27AAE3FB" w14:textId="77777777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Az eladó szavatol, hogy a gépjármű per- teher- és igénymentes. A gépjármű bizalmi vagyonkezelés alapján kezelt vagyonba nem tartozik.</w:t>
      </w:r>
    </w:p>
    <w:p w14:paraId="23520A90" w14:textId="77777777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Az eladó szavatolja, hogy a gépjármű megfelel az adásvételi szerződésben rögzített specifikációnak, és rendelkezik az eladóra kötelező jogszabályokban és az eladó és a vevő között az adásvételi szerződésben kifejezetten megállapodott tulajdonságokkal.</w:t>
      </w:r>
    </w:p>
    <w:p w14:paraId="54C304B4" w14:textId="77777777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Jelen szerződés aláírásával a felek rögzítik, hogy az eladó a vevőt a gépjármű lényeges tulajdonságairól tájékoztatta. Felek kijelentik továbbá, hogy a gépjármű a vevő által lényegesnek minősített más tulajdonságait a vevő köteles közölni az eladóval, annak érdekében, hogy az eladó azokkal kapcsolatban a kellő tájékoztatást megadja a vevő részére. A vevő nem hivatkozhat arra, hogy a gépjármű valamely tulajdonsága számára úgy lényeges, hogy az adásvételi szerződést anélkül nem kötötte volna meg, kivéve, ha ezt az eladóval közölte és a felek kifejezetten így állapodtak meg.</w:t>
      </w:r>
    </w:p>
    <w:p w14:paraId="6502B354" w14:textId="77777777" w:rsidR="00181ED4" w:rsidRPr="00CF1817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Az eladó szavatolja, hogy a gépjármű alkalmas arra a célra, amire a hasonló járműveket rendszerint használják. Felek rögzítik ugyanakkor, hogy a jármű rendszerinti használata függ különösen a jármű személy- vagy haszongépjármű besorolásától, hajtásától, motorteljesítményétől. Amennyiben a vevő a gépjárművet a fentiektől eltérő célokra vagy körülmények mellett szeretné használni - ide értve különösen az átlagosat lényegesen meghaladó várható futásteljesítményt, a gépjármű vagy a gépjármű alkotórészeinek megterhelését, a szélsőséges időjárási körülmények vagy extrém rossz útviszonyok melletti használatot - köteles azt az eladó tudomására hozni, annak érdekében, hogy az eladó a gépjármű alkalmasságával és az üzemeltetés módszerével kapcsolatos kellő tájékoztatást megadja a vevő részére. Az eladó nem szavatol azért, hogy a gépjármű alkalmas a vevő által meghatározott különös célokra vagy körülmények melletti használatra, kivéve, ha ezekről a vevő az eladót tájékoztatta és a felek kifejezetten így állapodtak meg.</w:t>
      </w:r>
    </w:p>
    <w:p w14:paraId="163798F9" w14:textId="77777777" w:rsidR="00181ED4" w:rsidRPr="006C5B1D" w:rsidRDefault="00181ED4" w:rsidP="00181ED4">
      <w:pPr>
        <w:pStyle w:val="Nincstrkz"/>
        <w:numPr>
          <w:ilvl w:val="1"/>
          <w:numId w:val="4"/>
        </w:numPr>
        <w:jc w:val="both"/>
        <w:rPr>
          <w:rFonts w:asciiTheme="majorHAnsi" w:hAnsiTheme="majorHAnsi" w:cstheme="majorHAnsi"/>
          <w:sz w:val="21"/>
          <w:szCs w:val="21"/>
        </w:rPr>
      </w:pPr>
      <w:bookmarkStart w:id="10" w:name="_Hlk133917817"/>
      <w:r w:rsidRPr="006C5B1D">
        <w:rPr>
          <w:rFonts w:asciiTheme="majorHAnsi" w:hAnsiTheme="majorHAnsi" w:cstheme="majorHAnsi"/>
          <w:sz w:val="21"/>
          <w:szCs w:val="21"/>
        </w:rPr>
        <w:t>A felek rögzítik, hogy a gépjárműnek a vevő által megismert tulajdonságai módosulhatnak a gépjármű átadása előtt, ha az jogszabály alapján szükséges.</w:t>
      </w:r>
      <w:bookmarkEnd w:id="10"/>
    </w:p>
    <w:p w14:paraId="6DF43F14" w14:textId="77777777" w:rsidR="00181ED4" w:rsidRPr="00CF1817" w:rsidRDefault="00181ED4" w:rsidP="00181ED4">
      <w:pPr>
        <w:pStyle w:val="Nincstrkz"/>
        <w:ind w:left="708"/>
        <w:jc w:val="both"/>
        <w:rPr>
          <w:rFonts w:asciiTheme="majorHAnsi" w:hAnsiTheme="majorHAnsi" w:cstheme="majorHAnsi"/>
          <w:sz w:val="21"/>
          <w:szCs w:val="21"/>
        </w:rPr>
      </w:pPr>
      <w:r w:rsidRPr="006C5B1D">
        <w:rPr>
          <w:rFonts w:asciiTheme="majorHAnsi" w:hAnsiTheme="majorHAnsi" w:cstheme="majorHAnsi"/>
          <w:sz w:val="21"/>
          <w:szCs w:val="21"/>
        </w:rPr>
        <w:t>Az eladó a gépjárműnek a vevő által megismert</w:t>
      </w:r>
      <w:r w:rsidRPr="00CF1817">
        <w:rPr>
          <w:rFonts w:asciiTheme="majorHAnsi" w:hAnsiTheme="majorHAnsi" w:cstheme="majorHAnsi"/>
          <w:sz w:val="21"/>
          <w:szCs w:val="21"/>
        </w:rPr>
        <w:t xml:space="preserve"> tulajdonságait abban az esetben jogosult módosítani a gépjármű átadása előtt, ha az más, az eladóra kötelező szabály alapján szükséges, vagy más alapos ok - így különösen a termék biztonsága</w:t>
      </w:r>
      <w:r>
        <w:rPr>
          <w:rFonts w:asciiTheme="majorHAnsi" w:hAnsiTheme="majorHAnsi" w:cstheme="majorHAnsi"/>
          <w:sz w:val="21"/>
          <w:szCs w:val="21"/>
        </w:rPr>
        <w:t>,</w:t>
      </w:r>
      <w:r w:rsidRPr="00CF1817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>a gyártó által elhatározott termékmódosítás</w:t>
      </w:r>
      <w:r w:rsidRPr="00CF1817">
        <w:rPr>
          <w:rFonts w:asciiTheme="majorHAnsi" w:hAnsiTheme="majorHAnsi" w:cstheme="majorHAnsi"/>
          <w:sz w:val="21"/>
          <w:szCs w:val="21"/>
        </w:rPr>
        <w:t xml:space="preserve"> vagy az eladó lényeges jogos érdeke - indokolja, és a módosítás nem befolyásolja lényegesen a gépjárműnek az adásvételi szerződésben rögzített specifikációját és minőségét.</w:t>
      </w:r>
    </w:p>
    <w:p w14:paraId="4E24CC10" w14:textId="77777777" w:rsidR="00181ED4" w:rsidRPr="00CF1817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p w14:paraId="74B56DEE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  <w:u w:val="single"/>
        </w:rPr>
        <w:t>A gépjármű vételára</w:t>
      </w:r>
    </w:p>
    <w:p w14:paraId="5933BFDC" w14:textId="4035849D" w:rsidR="00FF125B" w:rsidRDefault="00295052" w:rsidP="00FF125B">
      <w:pPr>
        <w:pStyle w:val="Nincstrkz"/>
        <w:numPr>
          <w:ilvl w:val="1"/>
          <w:numId w:val="5"/>
        </w:numPr>
        <w:rPr>
          <w:rFonts w:asciiTheme="majorHAnsi" w:hAnsiTheme="majorHAnsi" w:cstheme="majorHAnsi"/>
          <w:sz w:val="21"/>
          <w:szCs w:val="21"/>
          <w:u w:val="single"/>
        </w:rPr>
      </w:pPr>
      <w:r w:rsidRPr="00295052">
        <w:rPr>
          <w:rFonts w:asciiTheme="majorHAnsi" w:hAnsiTheme="majorHAnsi" w:cstheme="majorHAnsi"/>
          <w:sz w:val="21"/>
          <w:szCs w:val="21"/>
        </w:rPr>
        <w:t>A gépjármű vételára (a továbbiakban: „vételár”)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A05D3" w14:paraId="6667A310" w14:textId="77777777" w:rsidTr="00BA33B4">
        <w:tc>
          <w:tcPr>
            <w:tcW w:w="3398" w:type="dxa"/>
          </w:tcPr>
          <w:p w14:paraId="7C73BF0A" w14:textId="77777777" w:rsidR="00EA05D3" w:rsidRDefault="00EA05D3" w:rsidP="00BA33B4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Nettó vételár (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reg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. adóval)</w:t>
            </w:r>
          </w:p>
        </w:tc>
        <w:tc>
          <w:tcPr>
            <w:tcW w:w="3398" w:type="dxa"/>
          </w:tcPr>
          <w:p w14:paraId="7F74EC46" w14:textId="77777777" w:rsidR="00EA05D3" w:rsidRDefault="00EA05D3" w:rsidP="00BA33B4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ebből regisztrációs adó</w:t>
            </w:r>
          </w:p>
        </w:tc>
        <w:tc>
          <w:tcPr>
            <w:tcW w:w="3398" w:type="dxa"/>
          </w:tcPr>
          <w:p w14:paraId="43992D32" w14:textId="77777777" w:rsidR="00EA05D3" w:rsidRDefault="00EA05D3" w:rsidP="00BA33B4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Bruttó vételár (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reg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. adóval)</w:t>
            </w:r>
          </w:p>
        </w:tc>
      </w:tr>
      <w:tr w:rsidR="00EA05D3" w14:paraId="5AF6BCE1" w14:textId="77777777" w:rsidTr="00BA33B4">
        <w:tc>
          <w:tcPr>
            <w:tcW w:w="3398" w:type="dxa"/>
          </w:tcPr>
          <w:p w14:paraId="30E79D17" w14:textId="42879C60" w:rsidR="00EA05D3" w:rsidRDefault="00EA05D3" w:rsidP="00BA33B4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/>
            </w:r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=round(((c2-b2)/1,27+b2);0) \# "# ##0 Ft;(# ##0 Ft)" </w:instrTex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5D6952">
              <w:rPr>
                <w:rFonts w:asciiTheme="majorHAnsi" w:hAnsiTheme="majorHAnsi" w:cstheme="majorHAnsi"/>
                <w:noProof/>
                <w:sz w:val="21"/>
                <w:szCs w:val="21"/>
              </w:rPr>
              <w:t>9 391 882 Ft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  <w:tc>
          <w:tcPr>
            <w:tcW w:w="3398" w:type="dxa"/>
          </w:tcPr>
          <w:p w14:paraId="408253FF" w14:textId="38EBF9CA" w:rsidR="00EA05D3" w:rsidRDefault="00FB5929" w:rsidP="00BA33B4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5D6952">
              <w:rPr>
                <w:rFonts w:asciiTheme="majorHAnsi" w:hAnsiTheme="majorHAnsi" w:cstheme="majorHAnsi"/>
                <w:sz w:val="21"/>
                <w:szCs w:val="21"/>
              </w:rPr>
              <w:t xml:space="preserve">7 000 </w:t>
            </w:r>
            <w:r w:rsidR="00EA05D3">
              <w:rPr>
                <w:rFonts w:asciiTheme="majorHAnsi" w:hAnsiTheme="majorHAnsi" w:cstheme="majorHAnsi"/>
                <w:sz w:val="21"/>
                <w:szCs w:val="21"/>
              </w:rPr>
              <w:t xml:space="preserve"> Ft</w:t>
            </w:r>
          </w:p>
        </w:tc>
        <w:tc>
          <w:tcPr>
            <w:tcW w:w="3398" w:type="dxa"/>
          </w:tcPr>
          <w:p w14:paraId="62DD32E7" w14:textId="6A30BCEA" w:rsidR="00EA05D3" w:rsidRDefault="005D6952" w:rsidP="00BA33B4">
            <w:p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11 915</w:t>
            </w:r>
            <w:r w:rsidR="00FB5929">
              <w:rPr>
                <w:rFonts w:asciiTheme="majorHAnsi" w:hAnsiTheme="majorHAnsi" w:cstheme="majorHAnsi"/>
                <w:sz w:val="21"/>
                <w:szCs w:val="21"/>
              </w:rPr>
              <w:t xml:space="preserve"> 000 </w:t>
            </w:r>
            <w:r w:rsidR="00EA05D3">
              <w:rPr>
                <w:rFonts w:asciiTheme="majorHAnsi" w:hAnsiTheme="majorHAnsi" w:cstheme="majorHAnsi"/>
                <w:sz w:val="21"/>
                <w:szCs w:val="21"/>
              </w:rPr>
              <w:t>Ft</w:t>
            </w:r>
          </w:p>
        </w:tc>
      </w:tr>
    </w:tbl>
    <w:p w14:paraId="6EE2D6EC" w14:textId="1C35BC55" w:rsidR="00FF125B" w:rsidRPr="00FF125B" w:rsidRDefault="00FF125B" w:rsidP="00FF125B">
      <w:pPr>
        <w:pStyle w:val="Nincstrkz"/>
        <w:numPr>
          <w:ilvl w:val="1"/>
          <w:numId w:val="5"/>
        </w:numPr>
        <w:rPr>
          <w:rFonts w:asciiTheme="majorHAnsi" w:hAnsiTheme="majorHAnsi" w:cstheme="majorHAnsi"/>
          <w:sz w:val="21"/>
          <w:szCs w:val="21"/>
          <w:u w:val="single"/>
        </w:rPr>
      </w:pPr>
      <w:r w:rsidRPr="00FF125B">
        <w:rPr>
          <w:rFonts w:asciiTheme="majorHAnsi" w:hAnsiTheme="majorHAnsi" w:cstheme="majorHAnsi"/>
          <w:sz w:val="21"/>
          <w:szCs w:val="21"/>
        </w:rPr>
        <w:t xml:space="preserve">A felek erre irányuló eltérő megállapodása hiányában a vevő a gépjármű teljes vételárát előre, a forgalomba helyezési eljárás megkezdését, illetve a gépjármű átadását megelőzően, annak előfeltételeként, az eladó 4.1 pont szerinti értesítésétől számított 3 </w:t>
      </w:r>
      <w:r>
        <w:rPr>
          <w:rFonts w:asciiTheme="majorHAnsi" w:hAnsiTheme="majorHAnsi" w:cstheme="majorHAnsi"/>
          <w:sz w:val="21"/>
          <w:szCs w:val="21"/>
        </w:rPr>
        <w:t>munka</w:t>
      </w:r>
      <w:r w:rsidRPr="00FF125B">
        <w:rPr>
          <w:rFonts w:asciiTheme="majorHAnsi" w:hAnsiTheme="majorHAnsi" w:cstheme="majorHAnsi"/>
          <w:sz w:val="21"/>
          <w:szCs w:val="21"/>
        </w:rPr>
        <w:t>napon belül köteles megfizetni az eladó részére.</w:t>
      </w:r>
    </w:p>
    <w:p w14:paraId="41038E96" w14:textId="77777777" w:rsidR="00181ED4" w:rsidRPr="00CF1817" w:rsidRDefault="00181ED4" w:rsidP="00181ED4">
      <w:pPr>
        <w:pStyle w:val="Nincstrkz"/>
        <w:numPr>
          <w:ilvl w:val="1"/>
          <w:numId w:val="5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vételár tartalmazza a gépjármű szállításának költségét az eladó telephelyéig, és az általános forgalmi adó összegét.</w:t>
      </w:r>
    </w:p>
    <w:p w14:paraId="4FE2B4C3" w14:textId="77777777" w:rsidR="00181ED4" w:rsidRPr="00CF1817" w:rsidRDefault="00181ED4" w:rsidP="00181ED4">
      <w:pPr>
        <w:pStyle w:val="Nincstrkz"/>
        <w:numPr>
          <w:ilvl w:val="1"/>
          <w:numId w:val="5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vételár nem tartalmazza a gépjármű forgalomba helyezéséhez kapcsolódó költségeket - így különösen a vagyonszerzési illetéket, a gépjármű felelősségbiztosítás díját, a forgalmi engedély és törzskönyv illetékét, a rendszámtábla igazgatási szolgáltatási díját - és a más, a gépjármű tulajdonjogának megszerzéséhez, használatához vagy hasznosításhoz kapcsolódó adókat, hatósági szolgáltatási díjakat, illetékeket és más hasonló fizetési kötelezettségeket. Ezeket a költségeket a vevő viseli, és köteles az adásvételi szerződés szerint, a mindenkor érvényes mértékben megfizetni az eladó részére.</w:t>
      </w:r>
    </w:p>
    <w:p w14:paraId="1C607E7D" w14:textId="77777777" w:rsidR="00181ED4" w:rsidRPr="00F132C5" w:rsidRDefault="00181ED4" w:rsidP="00181ED4">
      <w:pPr>
        <w:pStyle w:val="Nincstrkz"/>
        <w:numPr>
          <w:ilvl w:val="1"/>
          <w:numId w:val="5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lastRenderedPageBreak/>
        <w:t>Amennyiben az adásvételi szerződés megkötésének napjától a gépjármű a vevő részére történő átadásig az általános forgalmi adó mértéke változik, vagy olyan új adók, illetékek, hatósági szolgáltatási díjak vagy más hasonló fizetési kötelezettségek kerülnek bevezetésre, melyek alanya a vevő, az a vételárat megfelelően módosítja.</w:t>
      </w:r>
    </w:p>
    <w:p w14:paraId="28A523E5" w14:textId="77777777" w:rsidR="00181ED4" w:rsidRPr="00F132C5" w:rsidRDefault="00181ED4" w:rsidP="00181ED4">
      <w:pPr>
        <w:pStyle w:val="Nincstrkz"/>
        <w:numPr>
          <w:ilvl w:val="1"/>
          <w:numId w:val="5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t>A gépjármű tulajdonságainak jogszabály miatti módosulása esetén a gépjármű vételára a módosulás által indokolt mértékben változik.</w:t>
      </w:r>
    </w:p>
    <w:p w14:paraId="625ECF4C" w14:textId="568C392A" w:rsidR="00181ED4" w:rsidRDefault="00181ED4" w:rsidP="00181ED4">
      <w:pPr>
        <w:pStyle w:val="Nincstrkz"/>
        <w:ind w:left="708"/>
        <w:jc w:val="both"/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t xml:space="preserve">Amennyiben a módosítás más alapos okból - így különösen a termék biztonsága, a gyártó által elhatározott termékmódosítás vagy az eladó lényeges jogos érdeke miatt - történik, és a vevő a vételár emelkedést nem fogadja el, jogosult az eladó értesítésétől </w:t>
      </w:r>
      <w:r w:rsidRPr="00FF125B">
        <w:rPr>
          <w:rFonts w:asciiTheme="majorHAnsi" w:hAnsiTheme="majorHAnsi" w:cstheme="majorHAnsi"/>
          <w:sz w:val="21"/>
          <w:szCs w:val="21"/>
        </w:rPr>
        <w:t>számított 8 napon belül</w:t>
      </w:r>
      <w:r w:rsidRPr="00F132C5">
        <w:rPr>
          <w:rFonts w:asciiTheme="majorHAnsi" w:hAnsiTheme="majorHAnsi" w:cstheme="majorHAnsi"/>
          <w:sz w:val="21"/>
          <w:szCs w:val="21"/>
        </w:rPr>
        <w:t xml:space="preserve"> az adásvételi szerződéstől elállni.</w:t>
      </w:r>
    </w:p>
    <w:p w14:paraId="3A68847D" w14:textId="77777777" w:rsidR="00181ED4" w:rsidRPr="0045177F" w:rsidRDefault="00181ED4" w:rsidP="00181ED4">
      <w:pPr>
        <w:pStyle w:val="Nincstrkz"/>
        <w:numPr>
          <w:ilvl w:val="1"/>
          <w:numId w:val="5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45177F">
        <w:rPr>
          <w:rFonts w:asciiTheme="majorHAnsi" w:hAnsiTheme="majorHAnsi" w:cstheme="majorHAnsi"/>
          <w:sz w:val="21"/>
          <w:szCs w:val="21"/>
        </w:rPr>
        <w:t>Felek rögzítik, hogy a vevő a gépjármű tulajdonjogát a teljes vételár megfizetésével szerzi meg. Az eladó a tulajdonjogát a gépjármű vételárának teljes megfizetéséig fenntartja. A vevő a tulajdonjog-fenntartással érintett gépjárművet nem jogosult eladni, biztosítékként vagy fedezetként felajánlani, zálogba adni vagy más módon megterhelni.</w:t>
      </w:r>
    </w:p>
    <w:p w14:paraId="56AF9310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28A9BCFB" w14:textId="77777777" w:rsidR="00181ED4" w:rsidRPr="00F132C5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F132C5">
        <w:rPr>
          <w:rFonts w:asciiTheme="majorHAnsi" w:hAnsiTheme="majorHAnsi" w:cstheme="majorHAnsi"/>
          <w:b/>
          <w:bCs/>
          <w:sz w:val="21"/>
          <w:szCs w:val="21"/>
          <w:u w:val="single"/>
        </w:rPr>
        <w:t>Szállítási határidő</w:t>
      </w:r>
    </w:p>
    <w:p w14:paraId="72C28036" w14:textId="5EB9781B" w:rsidR="00FF125B" w:rsidRDefault="00181ED4" w:rsidP="00181ED4">
      <w:pPr>
        <w:pStyle w:val="Nincstrkz"/>
        <w:numPr>
          <w:ilvl w:val="1"/>
          <w:numId w:val="6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t>A gépjármű tervezett szállítási határideje – azaz a gépjármű az eladóhoz történő beérkezésének várható határideje</w:t>
      </w:r>
      <w:r w:rsidR="00FF125B">
        <w:rPr>
          <w:rFonts w:asciiTheme="majorHAnsi" w:hAnsiTheme="majorHAnsi" w:cstheme="majorHAnsi"/>
          <w:sz w:val="21"/>
          <w:szCs w:val="21"/>
        </w:rPr>
        <w:t xml:space="preserve">: </w:t>
      </w:r>
      <w:sdt>
        <w:sdtPr>
          <w:rPr>
            <w:rFonts w:asciiTheme="majorHAnsi" w:hAnsiTheme="majorHAnsi" w:cstheme="majorHAnsi"/>
            <w:b/>
            <w:sz w:val="21"/>
            <w:szCs w:val="21"/>
          </w:rPr>
          <w:id w:val="1012181319"/>
          <w:placeholder>
            <w:docPart w:val="DefaultPlaceholder_-1854013437"/>
          </w:placeholder>
          <w:date w:fullDate="2025-04-20T00:00:00Z"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5D6952">
            <w:rPr>
              <w:rFonts w:asciiTheme="majorHAnsi" w:hAnsiTheme="majorHAnsi" w:cstheme="majorHAnsi"/>
              <w:b/>
              <w:sz w:val="21"/>
              <w:szCs w:val="21"/>
            </w:rPr>
            <w:t>2025. 04. 20.</w:t>
          </w:r>
        </w:sdtContent>
      </w:sdt>
    </w:p>
    <w:p w14:paraId="7AA1F469" w14:textId="2ABD7AAD" w:rsidR="00181ED4" w:rsidRPr="00F132C5" w:rsidRDefault="00181ED4" w:rsidP="00FF125B">
      <w:pPr>
        <w:pStyle w:val="Nincstrkz"/>
        <w:ind w:left="720"/>
        <w:jc w:val="both"/>
        <w:rPr>
          <w:rFonts w:asciiTheme="majorHAnsi" w:hAnsiTheme="majorHAnsi" w:cstheme="majorHAnsi"/>
          <w:sz w:val="21"/>
          <w:szCs w:val="21"/>
        </w:rPr>
      </w:pPr>
      <w:r w:rsidRPr="00FF125B">
        <w:rPr>
          <w:rFonts w:asciiTheme="majorHAnsi" w:hAnsiTheme="majorHAnsi" w:cstheme="majorHAnsi"/>
          <w:sz w:val="21"/>
          <w:szCs w:val="21"/>
        </w:rPr>
        <w:t>A t</w:t>
      </w:r>
      <w:r w:rsidRPr="00F132C5">
        <w:rPr>
          <w:rFonts w:asciiTheme="majorHAnsi" w:hAnsiTheme="majorHAnsi" w:cstheme="majorHAnsi"/>
          <w:sz w:val="21"/>
          <w:szCs w:val="21"/>
        </w:rPr>
        <w:t>ervezett szállítási határidő kizárólag tájékoztató jelleggel, az adásvételi szerződés megkötésekor az eladó rendelkezésére álló információk alapján került meghatározásra.</w:t>
      </w:r>
    </w:p>
    <w:p w14:paraId="67FD67B4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7F804678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  <w:u w:val="single"/>
        </w:rPr>
        <w:t>Forgalomba helyezés</w:t>
      </w:r>
    </w:p>
    <w:p w14:paraId="16BD782D" w14:textId="77777777" w:rsidR="00181ED4" w:rsidRPr="00F132C5" w:rsidRDefault="00181ED4" w:rsidP="00181ED4">
      <w:pPr>
        <w:pStyle w:val="Nincstrkz"/>
        <w:numPr>
          <w:ilvl w:val="1"/>
          <w:numId w:val="7"/>
        </w:numPr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t>A gépjárműnek az eladóhoz történő beérkezéséről az eladó értesíti a vevőt.</w:t>
      </w:r>
    </w:p>
    <w:p w14:paraId="17104454" w14:textId="77777777" w:rsidR="00181ED4" w:rsidRPr="00617DAF" w:rsidRDefault="00181ED4" w:rsidP="00181ED4">
      <w:pPr>
        <w:pStyle w:val="Nincstrkz"/>
        <w:numPr>
          <w:ilvl w:val="1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617DAF">
        <w:rPr>
          <w:rFonts w:asciiTheme="majorHAnsi" w:hAnsiTheme="majorHAnsi" w:cstheme="majorHAnsi"/>
          <w:sz w:val="21"/>
          <w:szCs w:val="21"/>
        </w:rPr>
        <w:t>A vevő az eladót megbízza a gépjármű műszaki vizsgálata és magyarországi forgalomba helyezése során való eljárással, továbbá a gépjárműnek a KRESZ szerinti tartozékokkal történő felszerelésével.</w:t>
      </w:r>
    </w:p>
    <w:p w14:paraId="5A7485D7" w14:textId="77777777" w:rsidR="00617DAF" w:rsidRPr="00A639E9" w:rsidRDefault="00617DAF" w:rsidP="00617DAF">
      <w:pPr>
        <w:pStyle w:val="Nincstrkz"/>
        <w:ind w:left="708"/>
        <w:jc w:val="both"/>
        <w:rPr>
          <w:rFonts w:asciiTheme="majorHAnsi" w:hAnsiTheme="majorHAnsi" w:cstheme="majorHAnsi"/>
          <w:sz w:val="21"/>
          <w:szCs w:val="21"/>
        </w:rPr>
      </w:pPr>
      <w:r w:rsidRPr="00A639E9">
        <w:rPr>
          <w:rFonts w:asciiTheme="majorHAnsi" w:hAnsiTheme="majorHAnsi" w:cstheme="majorHAnsi"/>
          <w:sz w:val="21"/>
          <w:szCs w:val="21"/>
        </w:rPr>
        <w:t xml:space="preserve">Az előbbi megbízás alapján a vevő a gépjármű műszaki vizsgálatához és magyarországi forgalomba helyezéséhez kapcsolódóan </w:t>
      </w:r>
      <w:r>
        <w:rPr>
          <w:rFonts w:asciiTheme="majorHAnsi" w:hAnsiTheme="majorHAnsi" w:cstheme="majorHAnsi"/>
          <w:sz w:val="21"/>
          <w:szCs w:val="21"/>
        </w:rPr>
        <w:t>szerződéskiegészítésben szereplő</w:t>
      </w:r>
      <w:r w:rsidRPr="00A639E9">
        <w:rPr>
          <w:rFonts w:asciiTheme="majorHAnsi" w:hAnsiTheme="majorHAnsi" w:cstheme="majorHAnsi"/>
          <w:sz w:val="21"/>
          <w:szCs w:val="21"/>
        </w:rPr>
        <w:t xml:space="preserve"> díjak és költségek megfizetésére köteles</w:t>
      </w:r>
      <w:r>
        <w:rPr>
          <w:rFonts w:asciiTheme="majorHAnsi" w:hAnsiTheme="majorHAnsi" w:cstheme="majorHAnsi"/>
          <w:sz w:val="21"/>
          <w:szCs w:val="21"/>
        </w:rPr>
        <w:t>.</w:t>
      </w:r>
    </w:p>
    <w:p w14:paraId="37434373" w14:textId="77777777" w:rsidR="00181ED4" w:rsidRPr="00CF1817" w:rsidRDefault="00181ED4" w:rsidP="00181ED4">
      <w:pPr>
        <w:pStyle w:val="Nincstrkz"/>
        <w:ind w:left="708"/>
        <w:jc w:val="both"/>
        <w:rPr>
          <w:rFonts w:asciiTheme="majorHAnsi" w:hAnsiTheme="majorHAnsi" w:cstheme="majorHAnsi"/>
          <w:sz w:val="21"/>
          <w:szCs w:val="21"/>
        </w:rPr>
      </w:pPr>
      <w:r w:rsidRPr="00A639E9">
        <w:rPr>
          <w:rFonts w:asciiTheme="majorHAnsi" w:hAnsiTheme="majorHAnsi" w:cstheme="majorHAnsi"/>
          <w:sz w:val="21"/>
          <w:szCs w:val="21"/>
        </w:rPr>
        <w:t xml:space="preserve">Az eladó a vevő megbízása esetén vállalja, hogy a gépjármű műszaki vizsgálata és magyarországi forgalomba helyezése során eljár, továbbá </w:t>
      </w:r>
      <w:proofErr w:type="gramStart"/>
      <w:r w:rsidRPr="00A639E9">
        <w:rPr>
          <w:rFonts w:asciiTheme="majorHAnsi" w:hAnsiTheme="majorHAnsi" w:cstheme="majorHAnsi"/>
          <w:sz w:val="21"/>
          <w:szCs w:val="21"/>
        </w:rPr>
        <w:t>ellátja</w:t>
      </w:r>
      <w:proofErr w:type="gramEnd"/>
      <w:r w:rsidRPr="00A639E9">
        <w:rPr>
          <w:rFonts w:asciiTheme="majorHAnsi" w:hAnsiTheme="majorHAnsi" w:cstheme="majorHAnsi"/>
          <w:sz w:val="21"/>
          <w:szCs w:val="21"/>
        </w:rPr>
        <w:t xml:space="preserve"> a gépjárművet a KRESZ szerinti tartozékokkal ellátja, és mindezekkel együtt adja át a vevőnek.</w:t>
      </w:r>
    </w:p>
    <w:p w14:paraId="72A826DD" w14:textId="4EE8DF26" w:rsidR="00181ED4" w:rsidRPr="00F132C5" w:rsidRDefault="00181ED4" w:rsidP="00181ED4">
      <w:pPr>
        <w:pStyle w:val="Nincstrkz"/>
        <w:numPr>
          <w:ilvl w:val="1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t xml:space="preserve">A felek erre irányuló eltérő megállapodása hiányában a vevő </w:t>
      </w:r>
      <w:r w:rsidR="00617DAF">
        <w:rPr>
          <w:rFonts w:asciiTheme="majorHAnsi" w:hAnsiTheme="majorHAnsi" w:cstheme="majorHAnsi"/>
          <w:sz w:val="21"/>
          <w:szCs w:val="21"/>
        </w:rPr>
        <w:t>a szerződéskiegészítésben</w:t>
      </w:r>
      <w:r w:rsidRPr="00F132C5">
        <w:rPr>
          <w:rFonts w:asciiTheme="majorHAnsi" w:hAnsiTheme="majorHAnsi" w:cstheme="majorHAnsi"/>
          <w:sz w:val="21"/>
          <w:szCs w:val="21"/>
        </w:rPr>
        <w:t xml:space="preserve"> díjakat és költségeket a forgalomba helyezési eljárás</w:t>
      </w:r>
      <w:r w:rsidR="00617DAF">
        <w:rPr>
          <w:rFonts w:asciiTheme="majorHAnsi" w:hAnsiTheme="majorHAnsi" w:cstheme="majorHAnsi"/>
          <w:sz w:val="21"/>
          <w:szCs w:val="21"/>
        </w:rPr>
        <w:t>t követően</w:t>
      </w:r>
      <w:r w:rsidRPr="00F132C5">
        <w:rPr>
          <w:rFonts w:asciiTheme="majorHAnsi" w:hAnsiTheme="majorHAnsi" w:cstheme="majorHAnsi"/>
          <w:sz w:val="21"/>
          <w:szCs w:val="21"/>
        </w:rPr>
        <w:t xml:space="preserve"> a gépjármű átadás</w:t>
      </w:r>
      <w:r w:rsidR="00617DAF">
        <w:rPr>
          <w:rFonts w:asciiTheme="majorHAnsi" w:hAnsiTheme="majorHAnsi" w:cstheme="majorHAnsi"/>
          <w:sz w:val="21"/>
          <w:szCs w:val="21"/>
        </w:rPr>
        <w:t>akor</w:t>
      </w:r>
      <w:r w:rsidRPr="00F132C5">
        <w:rPr>
          <w:rFonts w:asciiTheme="majorHAnsi" w:hAnsiTheme="majorHAnsi" w:cstheme="majorHAnsi"/>
          <w:sz w:val="21"/>
          <w:szCs w:val="21"/>
        </w:rPr>
        <w:t xml:space="preserve"> köteles megfizetni az eladó részére.</w:t>
      </w:r>
    </w:p>
    <w:p w14:paraId="7CBEEC1F" w14:textId="77777777" w:rsidR="00181ED4" w:rsidRPr="00CF1817" w:rsidRDefault="00181ED4" w:rsidP="00181ED4">
      <w:pPr>
        <w:pStyle w:val="Nincstrkz"/>
        <w:numPr>
          <w:ilvl w:val="1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Az eladó tájékoztatja a vevőt, hogy a forgalomba helyezés hatósági eljárás, annak határidejét az eladó előre nem láthatja, azt előidézni vagy befolyásolni nem tudja. Az eladó kizárja a felelősségét a forgalomba helyezés bármely olyan okból való késedeleméért, ami az ellenőrzési körén kívül esik. </w:t>
      </w:r>
    </w:p>
    <w:p w14:paraId="437559BF" w14:textId="77777777" w:rsidR="00181ED4" w:rsidRPr="00CF1817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p w14:paraId="0800D13A" w14:textId="77777777" w:rsidR="00181ED4" w:rsidRPr="00F132C5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F132C5">
        <w:rPr>
          <w:rFonts w:asciiTheme="majorHAnsi" w:hAnsiTheme="majorHAnsi" w:cstheme="majorHAnsi"/>
          <w:b/>
          <w:bCs/>
          <w:sz w:val="21"/>
          <w:szCs w:val="21"/>
          <w:u w:val="single"/>
        </w:rPr>
        <w:t>A gépjármű átadása</w:t>
      </w:r>
    </w:p>
    <w:p w14:paraId="36DD440F" w14:textId="77D04655" w:rsidR="0053281A" w:rsidRPr="00CF1817" w:rsidRDefault="00181ED4" w:rsidP="0053281A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53281A">
        <w:rPr>
          <w:rFonts w:asciiTheme="majorHAnsi" w:hAnsiTheme="majorHAnsi" w:cstheme="majorHAnsi"/>
          <w:sz w:val="21"/>
          <w:szCs w:val="21"/>
        </w:rPr>
        <w:t xml:space="preserve">A gépjármű </w:t>
      </w:r>
      <w:r w:rsidR="0053281A" w:rsidRPr="0053281A">
        <w:rPr>
          <w:rFonts w:asciiTheme="majorHAnsi" w:hAnsiTheme="majorHAnsi" w:cstheme="majorHAnsi"/>
          <w:sz w:val="21"/>
          <w:szCs w:val="21"/>
        </w:rPr>
        <w:t>forgalomba helyezésének teljesítéséről az eladó értesíti a vevőt. Az eladó egyidejűleg egyezteti a vevővel a gépjármű átadásának</w:t>
      </w:r>
      <w:r w:rsidR="0053281A" w:rsidRPr="00CF1817">
        <w:rPr>
          <w:rFonts w:asciiTheme="majorHAnsi" w:hAnsiTheme="majorHAnsi" w:cstheme="majorHAnsi"/>
          <w:sz w:val="21"/>
          <w:szCs w:val="21"/>
        </w:rPr>
        <w:t xml:space="preserve"> időpontját. A gépjármű átadásának feltétele a teljes vételár megfizetése.</w:t>
      </w:r>
    </w:p>
    <w:p w14:paraId="5957A8CF" w14:textId="682356A8" w:rsidR="00181ED4" w:rsidRPr="00CF1817" w:rsidRDefault="00181ED4" w:rsidP="00181ED4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F132C5">
        <w:rPr>
          <w:rFonts w:asciiTheme="majorHAnsi" w:hAnsiTheme="majorHAnsi" w:cstheme="majorHAnsi"/>
          <w:sz w:val="21"/>
          <w:szCs w:val="21"/>
        </w:rPr>
        <w:t>A gépjármű</w:t>
      </w:r>
      <w:r w:rsidRPr="00CF1817">
        <w:rPr>
          <w:rFonts w:asciiTheme="majorHAnsi" w:hAnsiTheme="majorHAnsi" w:cstheme="majorHAnsi"/>
          <w:sz w:val="21"/>
          <w:szCs w:val="21"/>
        </w:rPr>
        <w:t xml:space="preserve"> átadása az eladónak a </w:t>
      </w:r>
      <w:r w:rsidR="00323812" w:rsidRPr="006077F7">
        <w:rPr>
          <w:rFonts w:asciiTheme="majorHAnsi" w:hAnsiTheme="majorHAnsi" w:cstheme="majorHAnsi"/>
          <w:sz w:val="21"/>
          <w:szCs w:val="21"/>
        </w:rPr>
        <w:t>8600 Siófok, Fő u. 264. sz. alatti székhelyén</w:t>
      </w:r>
      <w:r w:rsidR="00323812" w:rsidRPr="00D34A95">
        <w:rPr>
          <w:rFonts w:asciiTheme="majorHAnsi" w:hAnsiTheme="majorHAnsi" w:cstheme="majorHAnsi"/>
          <w:sz w:val="21"/>
          <w:szCs w:val="21"/>
        </w:rPr>
        <w:t xml:space="preserve"> történik</w:t>
      </w:r>
      <w:r w:rsidR="00323812">
        <w:rPr>
          <w:rFonts w:asciiTheme="majorHAnsi" w:hAnsiTheme="majorHAnsi" w:cstheme="majorHAnsi"/>
          <w:sz w:val="21"/>
          <w:szCs w:val="21"/>
        </w:rPr>
        <w:t>.</w:t>
      </w:r>
      <w:r w:rsidR="00323812" w:rsidRPr="00CF1817">
        <w:rPr>
          <w:rFonts w:asciiTheme="majorHAnsi" w:hAnsiTheme="majorHAnsi" w:cstheme="majorHAnsi"/>
          <w:sz w:val="21"/>
          <w:szCs w:val="21"/>
        </w:rPr>
        <w:t xml:space="preserve"> </w:t>
      </w:r>
      <w:r w:rsidRPr="00CF1817">
        <w:rPr>
          <w:rFonts w:asciiTheme="majorHAnsi" w:hAnsiTheme="majorHAnsi" w:cstheme="majorHAnsi"/>
          <w:sz w:val="21"/>
          <w:szCs w:val="21"/>
        </w:rPr>
        <w:t>A gépjármű átadásával egyidejűleg a vevő részére átadásra kerülnek az alábbiak tartozékok, okmányok és más okiratok:</w:t>
      </w:r>
    </w:p>
    <w:p w14:paraId="1D4B6A04" w14:textId="77777777" w:rsidR="00181ED4" w:rsidRPr="00CF1817" w:rsidRDefault="00181ED4" w:rsidP="00181ED4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A vevő a gépjárművet az eladó értesítése alapján, amennyiben a forgalomba helyezést az eladó végzi, úgy annak teljesítését követően, az eladóval megállapodott időpontban, azonban legkésőbb az eladó értesítésének kézhezvételétől számított </w:t>
      </w:r>
      <w:r w:rsidRPr="00007CBB">
        <w:rPr>
          <w:rFonts w:asciiTheme="majorHAnsi" w:hAnsiTheme="majorHAnsi" w:cstheme="majorHAnsi"/>
          <w:sz w:val="21"/>
          <w:szCs w:val="21"/>
        </w:rPr>
        <w:t>[15] napon belül</w:t>
      </w:r>
      <w:r w:rsidRPr="00CF1817">
        <w:rPr>
          <w:rFonts w:asciiTheme="majorHAnsi" w:hAnsiTheme="majorHAnsi" w:cstheme="majorHAnsi"/>
          <w:sz w:val="21"/>
          <w:szCs w:val="21"/>
        </w:rPr>
        <w:t xml:space="preserve"> köteles átvenni. A vevő köteles a gépjárművet az előzetesen egyeztetett időpontban átvenni.</w:t>
      </w:r>
    </w:p>
    <w:p w14:paraId="270516B1" w14:textId="08409767" w:rsidR="00181ED4" w:rsidRPr="00CF1817" w:rsidRDefault="00181ED4" w:rsidP="00181ED4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Felek rögzítik, hogy a vevő az átadáskor jogosult és köteles a gépjárművet megvizsgálni, és a látható mennyiségi és minőségi hibákkal, hiányokkal, sérülésekkel kapcsolatos kifogásait az eladóval haladéktalanul közölni. A vevő az átvétel</w:t>
      </w:r>
      <w:r w:rsidR="00914BF0">
        <w:rPr>
          <w:rFonts w:asciiTheme="majorHAnsi" w:hAnsiTheme="majorHAnsi" w:cstheme="majorHAnsi"/>
          <w:sz w:val="21"/>
          <w:szCs w:val="21"/>
        </w:rPr>
        <w:t>t</w:t>
      </w:r>
      <w:r w:rsidRPr="00CF1817">
        <w:rPr>
          <w:rFonts w:asciiTheme="majorHAnsi" w:hAnsiTheme="majorHAnsi" w:cstheme="majorHAnsi"/>
          <w:sz w:val="21"/>
          <w:szCs w:val="21"/>
        </w:rPr>
        <w:t xml:space="preserve"> nem tagadhatja meg a kisebb, a rendetetésszerű használatot és a gépjármű biztonságos üzemeltetést nem akadályozó hibák miatt. Ezek kijavítása a gépjárműre vonatkozó jótállás szabályai szerint történik.</w:t>
      </w:r>
    </w:p>
    <w:p w14:paraId="1C7DD80A" w14:textId="77777777" w:rsidR="00181ED4" w:rsidRPr="00CF1817" w:rsidRDefault="00181ED4" w:rsidP="00181ED4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Felek rögzítik, hogy a gépjárműben a gyártás befejezése és a vevő részére történő átadás között esetlegesen bekövetkező sérülések gyártói technológiával kerülnek kijavításra. A vevő az ilyen kijavítások tényére sem más jótállási vagy szavatossági, sem kártérítési igényt nem alapíthat.</w:t>
      </w:r>
    </w:p>
    <w:p w14:paraId="1AF86714" w14:textId="77777777" w:rsidR="00181ED4" w:rsidRPr="00CF1817" w:rsidRDefault="00181ED4" w:rsidP="00181ED4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Felek megállapodnak, hogy a gépjármű átadásától kezdődően a vevő viseli a gépjárművel kapcsolatos valamennyi költséget.</w:t>
      </w:r>
    </w:p>
    <w:p w14:paraId="2DB05B75" w14:textId="77777777" w:rsidR="00181ED4" w:rsidRPr="00CF1817" w:rsidRDefault="00181ED4" w:rsidP="00181ED4">
      <w:pPr>
        <w:pStyle w:val="Nincstrkz"/>
        <w:numPr>
          <w:ilvl w:val="1"/>
          <w:numId w:val="8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Felek kijelentik, hogy a gépjárműre vonatkozó kárveszély a gépjármű átadásakor száll át a vevőre, azonban legkésőbb azon a napon, amikor a vevőnek a gépjárművet át kellett vennie az eladótól.</w:t>
      </w:r>
    </w:p>
    <w:p w14:paraId="61B15B9D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6C147425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</w:rPr>
        <w:t>Viszonteladás</w:t>
      </w:r>
    </w:p>
    <w:p w14:paraId="2E465798" w14:textId="77777777" w:rsidR="00181ED4" w:rsidRPr="00CF1817" w:rsidRDefault="00181ED4" w:rsidP="00181ED4">
      <w:pPr>
        <w:pStyle w:val="Nincstrkz"/>
        <w:numPr>
          <w:ilvl w:val="1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 A vevő tudomásul veszi és elfogadja, hogy tilos a gépjármű viszonteladása. Az előbbiek alkalmazásában viszonteladásnak minősül különösen a gépjármű változatlan állapotban történő továbbértékesítése, vagy ha a </w:t>
      </w:r>
      <w:r w:rsidRPr="00CF1817">
        <w:rPr>
          <w:rFonts w:asciiTheme="majorHAnsi" w:hAnsiTheme="majorHAnsi" w:cstheme="majorHAnsi"/>
          <w:sz w:val="21"/>
          <w:szCs w:val="21"/>
        </w:rPr>
        <w:lastRenderedPageBreak/>
        <w:t>gépjármű továbbértékesítésekor annak futásteljesítménye kevesebb, mint 6.000 km, vagy annak első forgalomba helyezése óta kevesebb, mint 6 hónap telt el, feltéve, hogy ez a tevékenység rendszeres, vagy annak célja vagy eredménye, hogy a vevő jövedelmet szerez.</w:t>
      </w:r>
    </w:p>
    <w:p w14:paraId="5B9B2667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6A1D227E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</w:rPr>
        <w:t>Felelősség, jótállás</w:t>
      </w:r>
    </w:p>
    <w:p w14:paraId="6257954B" w14:textId="77777777" w:rsidR="00181ED4" w:rsidRPr="00CF1817" w:rsidRDefault="00181ED4" w:rsidP="00181ED4">
      <w:pPr>
        <w:pStyle w:val="Nincstrkz"/>
        <w:numPr>
          <w:ilvl w:val="1"/>
          <w:numId w:val="10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A</w:t>
      </w:r>
      <w:r w:rsidRPr="00CF1817">
        <w:rPr>
          <w:rFonts w:asciiTheme="majorHAnsi" w:hAnsiTheme="majorHAnsi" w:cstheme="majorHAnsi"/>
          <w:sz w:val="21"/>
          <w:szCs w:val="21"/>
        </w:rPr>
        <w:t xml:space="preserve"> márkakereskedés semmilyen esetben nem felel </w:t>
      </w:r>
    </w:p>
    <w:p w14:paraId="55073E61" w14:textId="77777777" w:rsidR="00181ED4" w:rsidRPr="00CF1817" w:rsidRDefault="00181ED4" w:rsidP="00181ED4">
      <w:pPr>
        <w:pStyle w:val="Nincstrkz"/>
        <w:numPr>
          <w:ilvl w:val="1"/>
          <w:numId w:val="3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gépjármű forgalomba helyezésének határidej</w:t>
      </w:r>
      <w:r>
        <w:rPr>
          <w:rFonts w:asciiTheme="majorHAnsi" w:hAnsiTheme="majorHAnsi" w:cstheme="majorHAnsi"/>
          <w:sz w:val="21"/>
          <w:szCs w:val="21"/>
        </w:rPr>
        <w:t>éér</w:t>
      </w:r>
      <w:r w:rsidRPr="00CF1817">
        <w:rPr>
          <w:rFonts w:asciiTheme="majorHAnsi" w:hAnsiTheme="majorHAnsi" w:cstheme="majorHAnsi"/>
          <w:sz w:val="21"/>
          <w:szCs w:val="21"/>
        </w:rPr>
        <w:t>t, illetve annak az ellenőrzési körén kívül eső okból bekövetkező késedelméért,</w:t>
      </w:r>
    </w:p>
    <w:p w14:paraId="11F0EACE" w14:textId="77777777" w:rsidR="00181ED4" w:rsidRPr="00CF1817" w:rsidRDefault="00181ED4" w:rsidP="00181ED4">
      <w:pPr>
        <w:pStyle w:val="Nincstrkz"/>
        <w:numPr>
          <w:ilvl w:val="1"/>
          <w:numId w:val="3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a szerződéses jótállás alapján támasztható igényeken felül, a hibás teljesítéssel </w:t>
      </w:r>
      <w:r>
        <w:rPr>
          <w:rFonts w:asciiTheme="majorHAnsi" w:hAnsiTheme="majorHAnsi" w:cstheme="majorHAnsi"/>
          <w:sz w:val="21"/>
          <w:szCs w:val="21"/>
        </w:rPr>
        <w:t xml:space="preserve">okozott, </w:t>
      </w:r>
      <w:r w:rsidRPr="00CF1817">
        <w:rPr>
          <w:rFonts w:asciiTheme="majorHAnsi" w:hAnsiTheme="majorHAnsi" w:cstheme="majorHAnsi"/>
          <w:sz w:val="21"/>
          <w:szCs w:val="21"/>
        </w:rPr>
        <w:t>a vevő vagyonában keletkezett egyéb károkért és az elmaradt vagyoni előnyért</w:t>
      </w:r>
      <w:r>
        <w:rPr>
          <w:rFonts w:asciiTheme="majorHAnsi" w:hAnsiTheme="majorHAnsi" w:cstheme="majorHAnsi"/>
          <w:sz w:val="21"/>
          <w:szCs w:val="21"/>
        </w:rPr>
        <w:t xml:space="preserve">, </w:t>
      </w:r>
      <w:r w:rsidRPr="00CF1817">
        <w:rPr>
          <w:rFonts w:asciiTheme="majorHAnsi" w:hAnsiTheme="majorHAnsi" w:cstheme="majorHAnsi"/>
          <w:sz w:val="21"/>
          <w:szCs w:val="21"/>
        </w:rPr>
        <w:t>a fogyasztónak nem minősülő vevők esetében,</w:t>
      </w:r>
    </w:p>
    <w:p w14:paraId="626C92F6" w14:textId="77777777" w:rsidR="00181ED4" w:rsidRPr="00CF1817" w:rsidRDefault="00181ED4" w:rsidP="00181ED4">
      <w:pPr>
        <w:pStyle w:val="Nincstrkz"/>
        <w:numPr>
          <w:ilvl w:val="1"/>
          <w:numId w:val="3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bármely vis maior esemény következményeiért.</w:t>
      </w:r>
    </w:p>
    <w:p w14:paraId="3D509DA8" w14:textId="77777777" w:rsidR="00181ED4" w:rsidRPr="00CF1817" w:rsidRDefault="00181ED4" w:rsidP="00181ED4">
      <w:pPr>
        <w:pStyle w:val="Nincstrkz"/>
        <w:numPr>
          <w:ilvl w:val="1"/>
          <w:numId w:val="10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A </w:t>
      </w:r>
      <w:r>
        <w:rPr>
          <w:rFonts w:asciiTheme="majorHAnsi" w:hAnsiTheme="majorHAnsi" w:cstheme="majorHAnsi"/>
          <w:sz w:val="21"/>
          <w:szCs w:val="21"/>
        </w:rPr>
        <w:t>7</w:t>
      </w:r>
      <w:r w:rsidRPr="00CF1817">
        <w:rPr>
          <w:rFonts w:asciiTheme="majorHAnsi" w:hAnsiTheme="majorHAnsi" w:cstheme="majorHAnsi"/>
          <w:sz w:val="21"/>
          <w:szCs w:val="21"/>
        </w:rPr>
        <w:t>.1 pontban megjelöltekkel összefüggésben</w:t>
      </w:r>
      <w:r>
        <w:rPr>
          <w:rFonts w:asciiTheme="majorHAnsi" w:hAnsiTheme="majorHAnsi" w:cstheme="majorHAnsi"/>
          <w:sz w:val="21"/>
          <w:szCs w:val="21"/>
        </w:rPr>
        <w:t xml:space="preserve"> a 7.1 pontban meghatározott vevő</w:t>
      </w:r>
      <w:r w:rsidRPr="00CF1817">
        <w:rPr>
          <w:rFonts w:asciiTheme="majorHAnsi" w:hAnsiTheme="majorHAnsi" w:cstheme="majorHAnsi"/>
          <w:sz w:val="21"/>
          <w:szCs w:val="21"/>
        </w:rPr>
        <w:t xml:space="preserve"> kötbérre, kártérítésre vagy más ellenértékre semmilyen jogcímen nem jogosult</w:t>
      </w:r>
      <w:r>
        <w:rPr>
          <w:rFonts w:asciiTheme="majorHAnsi" w:hAnsiTheme="majorHAnsi" w:cstheme="majorHAnsi"/>
          <w:sz w:val="21"/>
          <w:szCs w:val="21"/>
        </w:rPr>
        <w:t xml:space="preserve">, </w:t>
      </w:r>
      <w:r w:rsidRPr="00CF1817">
        <w:rPr>
          <w:rFonts w:asciiTheme="majorHAnsi" w:hAnsiTheme="majorHAnsi" w:cstheme="majorHAnsi"/>
          <w:sz w:val="21"/>
          <w:szCs w:val="21"/>
        </w:rPr>
        <w:t>az eladó a</w:t>
      </w:r>
      <w:r>
        <w:rPr>
          <w:rFonts w:asciiTheme="majorHAnsi" w:hAnsiTheme="majorHAnsi" w:cstheme="majorHAnsi"/>
          <w:sz w:val="21"/>
          <w:szCs w:val="21"/>
        </w:rPr>
        <w:t>z ilyen</w:t>
      </w:r>
      <w:r w:rsidRPr="00CF1817">
        <w:rPr>
          <w:rFonts w:asciiTheme="majorHAnsi" w:hAnsiTheme="majorHAnsi" w:cstheme="majorHAnsi"/>
          <w:sz w:val="21"/>
          <w:szCs w:val="21"/>
        </w:rPr>
        <w:t xml:space="preserve"> felelősségét a jogszabályok által engedett legteljesebb mértékben kizárja.</w:t>
      </w:r>
    </w:p>
    <w:p w14:paraId="65594F3D" w14:textId="77777777" w:rsidR="00181ED4" w:rsidRPr="00CF1817" w:rsidRDefault="00181ED4" w:rsidP="00181ED4">
      <w:pPr>
        <w:pStyle w:val="Nincstrkz"/>
        <w:numPr>
          <w:ilvl w:val="1"/>
          <w:numId w:val="10"/>
        </w:numPr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Az eladó a gépjárműre a gyártó által meghatározott feltételek szerint szerződéses jótállást vállal.</w:t>
      </w:r>
    </w:p>
    <w:p w14:paraId="2A55517B" w14:textId="77777777" w:rsidR="00181ED4" w:rsidRPr="00CF1817" w:rsidRDefault="00181ED4" w:rsidP="00181ED4">
      <w:pPr>
        <w:pStyle w:val="Nincstrkz"/>
        <w:numPr>
          <w:ilvl w:val="1"/>
          <w:numId w:val="10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fogyasztónak nem minősülő vevők esetében a felek a polgári törvénykönyvről szóló 2013. évi V. törvénynek (a „</w:t>
      </w:r>
      <w:r w:rsidRPr="008E67BE">
        <w:rPr>
          <w:rFonts w:asciiTheme="majorHAnsi" w:hAnsiTheme="majorHAnsi" w:cstheme="majorHAnsi"/>
          <w:sz w:val="21"/>
          <w:szCs w:val="21"/>
        </w:rPr>
        <w:t>Ptk.”)</w:t>
      </w:r>
      <w:r w:rsidRPr="00CF1817">
        <w:rPr>
          <w:rFonts w:asciiTheme="majorHAnsi" w:hAnsiTheme="majorHAnsi" w:cstheme="majorHAnsi"/>
          <w:sz w:val="21"/>
          <w:szCs w:val="21"/>
        </w:rPr>
        <w:t xml:space="preserve"> a kellékszavatosságra vonatkozó szabályai alkalmazását kizárják. A szerződéses jótállás a fogyasztónak a jogszabályból eredő jogait nem korlátozza. A fogyasztói szerződés keretében eladott új személygépkocsikra a 151/2003 (IX.22.) Kormányrendelet szerinti kötelező jótállás, és a Ptk. kellékszavatosság szabályait is alkalmazni kell.</w:t>
      </w:r>
    </w:p>
    <w:p w14:paraId="4325A548" w14:textId="77777777" w:rsidR="00181ED4" w:rsidRPr="00CF1817" w:rsidRDefault="00181ED4" w:rsidP="00181ED4">
      <w:pPr>
        <w:pStyle w:val="Nincstrkz"/>
        <w:numPr>
          <w:ilvl w:val="1"/>
          <w:numId w:val="10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szerződéses jótállás feltételeit az adásvételi szerződés megkötésével egyidejűleg a vevőnek átadott jótállási feltételek tartalmazzák. Nem esnek jótállás alá a gépjármű, a gépjármű részeinek vagy alkatrészeinek természetes kopása és fogyása, az időszakos karbantartások és átvizsgálások, a gumiabroncsok elhasználódása, a jármű átalakításai és azok következményei, a nem rendeltetésszerű vagy a gépjármű kezelési útmutatójában leírtaktól eltérő használatból eredő meghibásodások, a külső hatások, valamint mindazok az esetek, amiket a jótállási feltételek kizárnak.</w:t>
      </w:r>
    </w:p>
    <w:p w14:paraId="14E77A77" w14:textId="77777777" w:rsidR="00181ED4" w:rsidRPr="00CF1817" w:rsidRDefault="00181ED4" w:rsidP="00181ED4">
      <w:pPr>
        <w:pStyle w:val="Nincstrkz"/>
        <w:numPr>
          <w:ilvl w:val="1"/>
          <w:numId w:val="10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vevő - figyelemmel az egyes jótállási igényekkel kapcsolatos költségekre - elsősorban a hibás gépjármű kijavítására jogosult. A vevő a kijavítási igényét bármely, a hivatalos Renault javítószolgálathoz tartozó márkaszervizben bejelentheti. A vevőnek a kijavítás érdekében lehetővé kell tennie, hogy a gépjárművet a márkaszerviz megvizsgálja, és minden észszerűen elvárható módon együtt kell működnie a hibajelenség azonosítása érdekében.</w:t>
      </w:r>
    </w:p>
    <w:p w14:paraId="0F51E101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53319890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  <w:u w:val="single"/>
        </w:rPr>
        <w:t>Vegyes rendelkezések</w:t>
      </w:r>
    </w:p>
    <w:p w14:paraId="69DD3A2A" w14:textId="77777777" w:rsidR="00181ED4" w:rsidRPr="00CF1817" w:rsidRDefault="00181ED4" w:rsidP="00181ED4">
      <w:pPr>
        <w:pStyle w:val="Nincstrkz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Felek rögzítik, hogy az eladó tájékoztatta a vevőt, a vevő pedig tudomásul vette, hogy a gépjármű nyári gumiabroncsokkal kerül átadásra.</w:t>
      </w:r>
    </w:p>
    <w:p w14:paraId="06544EB7" w14:textId="77777777" w:rsidR="00181ED4" w:rsidRPr="00CF1817" w:rsidRDefault="00181ED4" w:rsidP="00181ED4">
      <w:pPr>
        <w:pStyle w:val="Nincstrkz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A felek az adásvételi szerződés teljesítése érdekében kölcsönösen együttműködni kötelesek és tájékoztatniuk kell egymást az adásvételi szerződést érintő lényeges körülményekről.</w:t>
      </w:r>
    </w:p>
    <w:p w14:paraId="56C9B6CB" w14:textId="77777777" w:rsidR="00181ED4" w:rsidRPr="00CF1817" w:rsidRDefault="00181ED4" w:rsidP="00181ED4">
      <w:pPr>
        <w:pStyle w:val="Nincstrkz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Amennyiben valamelyik fél a jogszabály alapján őt megillető, vagy az adásvételi szerződésben kikötött jogát nem gyakorolja, az – kifejezett eltérő nyilatkozat vagy megállapodás hiányában - nem értelmezhető úgy, hogy lemondana annak érvényesítéséről.</w:t>
      </w:r>
    </w:p>
    <w:p w14:paraId="4197AEFD" w14:textId="77777777" w:rsidR="00181ED4" w:rsidRPr="00CF1817" w:rsidRDefault="00181ED4" w:rsidP="00181ED4">
      <w:pPr>
        <w:pStyle w:val="Nincstrkz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Amennyiben az adásvételi szerződés részben vagy egészen érvénytelen vagy végrehajthatatlan, vagy ilyenné válik, az az adásvételi szerződés többi rendelkezésének érvényességét nem érinti. Ilyen esetben a felek mindent megtesznek az érvénytelen vagy végrehajthatatlan rendelkezés olyan szabállyal történő helyettesítése érdekében, ami leginkább megfelel az adásvételi szerződés céljának és a felek az adásvételi szerződés megkötésekor érvényes akaratának.</w:t>
      </w:r>
    </w:p>
    <w:p w14:paraId="546D3D29" w14:textId="77777777" w:rsidR="00181ED4" w:rsidRPr="00CF1817" w:rsidRDefault="00181ED4" w:rsidP="00181ED4">
      <w:pPr>
        <w:pStyle w:val="Nincstrkz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>Felek rögzítik, hogy a</w:t>
      </w: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z eladó tájékoztat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>t</w:t>
      </w: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a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a vevőt 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azokról a feltételekről, amelyek </w:t>
      </w: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lényegesen eltérnek a jogszabályoktól vagy a szokásos szerződési </w:t>
      </w:r>
      <w:r w:rsidRPr="00E53E28">
        <w:rPr>
          <w:rFonts w:asciiTheme="majorHAnsi" w:hAnsiTheme="majorHAnsi" w:cstheme="majorHAnsi"/>
          <w:sz w:val="21"/>
          <w:szCs w:val="21"/>
          <w:shd w:val="clear" w:color="auto" w:fill="FFFFFF"/>
        </w:rPr>
        <w:t>gyakorlattól: [3.1,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3.7,</w:t>
      </w:r>
      <w:r w:rsidRPr="00E53E2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7.1, 8.1 b</w:t>
      </w:r>
      <w:proofErr w:type="gramStart"/>
      <w:r w:rsidRPr="00E53E28">
        <w:rPr>
          <w:rFonts w:asciiTheme="majorHAnsi" w:hAnsiTheme="majorHAnsi" w:cstheme="majorHAnsi"/>
          <w:sz w:val="21"/>
          <w:szCs w:val="21"/>
          <w:shd w:val="clear" w:color="auto" w:fill="FFFFFF"/>
        </w:rPr>
        <w:t>.,</w:t>
      </w:r>
      <w:proofErr w:type="gramEnd"/>
      <w:r w:rsidRPr="00E53E2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8.4 pontok]</w:t>
      </w:r>
    </w:p>
    <w:p w14:paraId="7DD033B8" w14:textId="77777777" w:rsidR="00181ED4" w:rsidRPr="00CF1817" w:rsidRDefault="00181ED4" w:rsidP="00181ED4">
      <w:pPr>
        <w:pStyle w:val="Nincstrkz"/>
        <w:ind w:firstLine="708"/>
        <w:jc w:val="both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CF1817">
        <w:rPr>
          <w:rFonts w:asciiTheme="majorHAnsi" w:hAnsiTheme="majorHAnsi" w:cstheme="majorHAnsi"/>
          <w:sz w:val="21"/>
          <w:szCs w:val="21"/>
          <w:shd w:val="clear" w:color="auto" w:fill="FFFFFF"/>
        </w:rPr>
        <w:t>A vevő az előbbi tájékoztatást megértette, és kifejezetten elfogadja.</w:t>
      </w:r>
    </w:p>
    <w:p w14:paraId="08DFBA25" w14:textId="77777777" w:rsidR="00181ED4" w:rsidRDefault="00181ED4" w:rsidP="00181ED4">
      <w:pPr>
        <w:pStyle w:val="Listaszerbekezds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 xml:space="preserve">Felek rögzítik, hogy jelen adásvételi szerződéssel kapcsolatos minden további értesítést a felek preambulumban megjelölt cégnevére/nevére és székhelyére/címére, illetve ehelyett a megállapodás megkötését követően az érintett fél által írásban közölt egyéb címre küldenek. Az így ajánlott, tértivevényes küldeményként postára adott értesítést a kézbesítés megkísérlését követő harmadik munkanapon kézbesítettnek kell tekinteni, ha a tértivevény szerint a kézbesítés bármely okból eredménytelen volt. Felek kifejezetten rögzítik, miszerint a jelen pont szerinti értesítés és a jelen megállapodással kapcsolatos minden további értesítés közlésére megfelelő forma az elektronikus levélben történő tájékoztatás is, amennyiben a felek preambulumban megjelölt elektronikus </w:t>
      </w:r>
      <w:r w:rsidRPr="00CF1817">
        <w:rPr>
          <w:rFonts w:asciiTheme="majorHAnsi" w:hAnsiTheme="majorHAnsi" w:cstheme="majorHAnsi"/>
          <w:sz w:val="21"/>
          <w:szCs w:val="21"/>
        </w:rPr>
        <w:lastRenderedPageBreak/>
        <w:t>levelezési címére történik, azzal, hogy az ilyen formában megküldött értesítések és üzenetek az elküldést követő harmadik munkanapon kézbesítettnek tekintendők.</w:t>
      </w:r>
    </w:p>
    <w:p w14:paraId="0DD4D202" w14:textId="77777777" w:rsidR="00181ED4" w:rsidRDefault="00181ED4" w:rsidP="00181ED4">
      <w:pPr>
        <w:pStyle w:val="Listaszerbekezds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60400C">
        <w:rPr>
          <w:rFonts w:asciiTheme="majorHAnsi" w:hAnsiTheme="majorHAnsi" w:cstheme="majorHAnsi"/>
          <w:sz w:val="21"/>
          <w:szCs w:val="21"/>
        </w:rPr>
        <w:t>A Szerződésben nem szabályozott kérdésekben a Polgári törvénykönyvről szóló 2013. évi V. törvény és a vonatkozó más magyar jogszabályok rendelkezései az irányadóak.</w:t>
      </w:r>
    </w:p>
    <w:p w14:paraId="0455710F" w14:textId="11736FD8" w:rsidR="00181ED4" w:rsidRPr="00F94212" w:rsidRDefault="00181ED4" w:rsidP="00181ED4">
      <w:pPr>
        <w:pStyle w:val="Listaszerbekezds"/>
        <w:numPr>
          <w:ilvl w:val="1"/>
          <w:numId w:val="11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245F23">
        <w:rPr>
          <w:rFonts w:asciiTheme="majorHAnsi" w:hAnsiTheme="majorHAnsi" w:cstheme="majorHAnsi"/>
          <w:sz w:val="21"/>
          <w:szCs w:val="21"/>
        </w:rPr>
        <w:t xml:space="preserve">A vevő személyes adatainak kezelésével kapcsolatos részletes adatvédelmi tájékoztató elérhető </w:t>
      </w:r>
      <w:r w:rsidRPr="00F94212">
        <w:rPr>
          <w:rFonts w:asciiTheme="majorHAnsi" w:hAnsiTheme="majorHAnsi" w:cstheme="majorHAnsi"/>
          <w:sz w:val="21"/>
          <w:szCs w:val="21"/>
        </w:rPr>
        <w:t xml:space="preserve">a </w:t>
      </w:r>
      <w:hyperlink r:id="rId11" w:history="1">
        <w:r w:rsidRPr="00F94212">
          <w:rPr>
            <w:rStyle w:val="Hiperhivatkozs"/>
            <w:rFonts w:asciiTheme="majorHAnsi" w:hAnsiTheme="majorHAnsi" w:cstheme="majorHAnsi"/>
            <w:sz w:val="21"/>
            <w:szCs w:val="21"/>
          </w:rPr>
          <w:t>https://www.renault.hu/adatvedelmi-tajekoztato.html</w:t>
        </w:r>
      </w:hyperlink>
      <w:r w:rsidRPr="00F94212">
        <w:rPr>
          <w:rFonts w:asciiTheme="majorHAnsi" w:hAnsiTheme="majorHAnsi" w:cstheme="majorHAnsi"/>
          <w:sz w:val="21"/>
          <w:szCs w:val="21"/>
        </w:rPr>
        <w:t xml:space="preserve"> oldalon, vagy az érdeklődő kérésére a márkakereskedés kinyomtatva átadja az érdeklődő részére.</w:t>
      </w:r>
    </w:p>
    <w:p w14:paraId="740F819E" w14:textId="77777777" w:rsidR="00181ED4" w:rsidRPr="00CF1817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p w14:paraId="11EC8163" w14:textId="77777777" w:rsidR="00181ED4" w:rsidRPr="00CF1817" w:rsidRDefault="00181ED4" w:rsidP="00181ED4">
      <w:pPr>
        <w:pStyle w:val="Nincstrkz"/>
        <w:numPr>
          <w:ilvl w:val="0"/>
          <w:numId w:val="2"/>
        </w:numPr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CF1817">
        <w:rPr>
          <w:rFonts w:asciiTheme="majorHAnsi" w:hAnsiTheme="majorHAnsi" w:cstheme="majorHAnsi"/>
          <w:b/>
          <w:bCs/>
          <w:sz w:val="21"/>
          <w:szCs w:val="21"/>
          <w:u w:val="single"/>
        </w:rPr>
        <w:t>Külön rendelkezések</w:t>
      </w:r>
    </w:p>
    <w:p w14:paraId="79F2313C" w14:textId="77777777" w:rsidR="00181ED4" w:rsidRPr="00CF1817" w:rsidRDefault="00181ED4" w:rsidP="00181ED4">
      <w:pPr>
        <w:pStyle w:val="Nincstrkz"/>
        <w:numPr>
          <w:ilvl w:val="1"/>
          <w:numId w:val="12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Az adásvételi szerződés feltételeinek kiegészítésként és / vagy az azoktól való eltérés szándékával a felek az alábbiakban állapodnak meg:</w:t>
      </w:r>
    </w:p>
    <w:p w14:paraId="17E3044E" w14:textId="77777777" w:rsidR="002B0303" w:rsidRDefault="002B0303" w:rsidP="002B0303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theme="majorHAnsi"/>
          <w:sz w:val="21"/>
          <w:szCs w:val="21"/>
          <w:lang w:eastAsia="hu-HU"/>
        </w:rPr>
      </w:pPr>
    </w:p>
    <w:p w14:paraId="7B28F076" w14:textId="4F911B31" w:rsidR="002B0303" w:rsidRPr="00BA145E" w:rsidRDefault="002B0303" w:rsidP="002B0303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theme="majorHAnsi"/>
          <w:sz w:val="21"/>
          <w:szCs w:val="21"/>
          <w:lang w:eastAsia="hu-HU"/>
        </w:rPr>
      </w:pPr>
    </w:p>
    <w:sdt>
      <w:sdtPr>
        <w:rPr>
          <w:rFonts w:asciiTheme="majorHAnsi" w:hAnsiTheme="majorHAnsi" w:cstheme="majorHAnsi"/>
          <w:sz w:val="21"/>
          <w:szCs w:val="21"/>
        </w:rPr>
        <w:id w:val="-1433285285"/>
        <w:placeholder>
          <w:docPart w:val="90E35C7CE48F486394E9CAA3CB8B5C45"/>
        </w:placeholder>
        <w:docPartList>
          <w:docPartGallery w:val="AutoText"/>
        </w:docPartList>
      </w:sdtPr>
      <w:sdtEndPr/>
      <w:sdtContent>
        <w:p w14:paraId="7CE8A549" w14:textId="77777777" w:rsidR="002B0303" w:rsidRPr="00F5524B" w:rsidRDefault="002B0303" w:rsidP="002B0303">
          <w:pPr>
            <w:spacing w:after="0" w:line="240" w:lineRule="auto"/>
            <w:jc w:val="both"/>
            <w:rPr>
              <w:rFonts w:asciiTheme="majorHAnsi" w:hAnsiTheme="majorHAnsi" w:cstheme="majorHAnsi"/>
              <w:sz w:val="21"/>
              <w:szCs w:val="21"/>
            </w:rPr>
          </w:pPr>
          <w:r w:rsidRPr="00F5524B">
            <w:rPr>
              <w:rFonts w:asciiTheme="majorHAnsi" w:hAnsiTheme="majorHAnsi" w:cstheme="majorHAnsi"/>
            </w:rPr>
            <w:t>Megrendelő a gépjármű megvásárlásához nem kíván finanszírozást igénybe venni.</w:t>
          </w:r>
        </w:p>
      </w:sdtContent>
    </w:sdt>
    <w:p w14:paraId="30AE17F4" w14:textId="77777777" w:rsidR="00181ED4" w:rsidRPr="00CF1817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p w14:paraId="21D9C82E" w14:textId="77777777" w:rsidR="00181ED4" w:rsidRPr="00CF1817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  <w:r w:rsidRPr="00CF1817">
        <w:rPr>
          <w:rFonts w:asciiTheme="majorHAnsi" w:hAnsiTheme="majorHAnsi" w:cstheme="majorHAnsi"/>
          <w:sz w:val="21"/>
          <w:szCs w:val="21"/>
        </w:rPr>
        <w:t>A felek a jelen adásvételi szerződést annak elolvasása és értelmezése után, mint akaratukkal mindenben megegyezőt, jóváhagyólag írják alá.</w:t>
      </w:r>
    </w:p>
    <w:p w14:paraId="3AE14CB3" w14:textId="77777777" w:rsidR="00181ED4" w:rsidRPr="00CF1817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p w14:paraId="2A9F87AD" w14:textId="457C80BC" w:rsidR="002B0303" w:rsidRPr="003F2375" w:rsidRDefault="002B0303" w:rsidP="002B0303">
      <w:pPr>
        <w:pStyle w:val="Nincstrkz"/>
        <w:rPr>
          <w:rFonts w:asciiTheme="majorHAnsi" w:hAnsiTheme="majorHAnsi" w:cstheme="majorHAnsi"/>
          <w:sz w:val="21"/>
          <w:szCs w:val="21"/>
        </w:rPr>
      </w:pPr>
      <w:r w:rsidRPr="003F2375">
        <w:rPr>
          <w:rFonts w:asciiTheme="majorHAnsi" w:hAnsiTheme="majorHAnsi" w:cstheme="majorHAnsi"/>
          <w:sz w:val="21"/>
          <w:szCs w:val="21"/>
        </w:rPr>
        <w:t xml:space="preserve">Kelt: Siófok, </w:t>
      </w:r>
      <w:sdt>
        <w:sdtPr>
          <w:rPr>
            <w:rFonts w:asciiTheme="majorHAnsi" w:hAnsiTheme="majorHAnsi" w:cstheme="majorHAnsi"/>
            <w:sz w:val="21"/>
            <w:szCs w:val="21"/>
          </w:rPr>
          <w:id w:val="1499544046"/>
          <w:placeholder>
            <w:docPart w:val="A8793014B87248CFAF3A63DD4311D30E"/>
          </w:placeholder>
          <w:date w:fullDate="2026-03-31T00:00:00Z"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490B47">
            <w:rPr>
              <w:rFonts w:asciiTheme="majorHAnsi" w:hAnsiTheme="majorHAnsi" w:cstheme="majorHAnsi"/>
              <w:sz w:val="21"/>
              <w:szCs w:val="21"/>
            </w:rPr>
            <w:t>2026. 03. 31.</w:t>
          </w:r>
        </w:sdtContent>
      </w:sdt>
    </w:p>
    <w:p w14:paraId="20D2764E" w14:textId="77777777" w:rsidR="00181ED4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45114E66" w14:textId="77777777" w:rsidR="00181ED4" w:rsidRPr="00CF1817" w:rsidRDefault="00181ED4" w:rsidP="00181ED4">
      <w:pPr>
        <w:pStyle w:val="Nincstrkz"/>
        <w:rPr>
          <w:rFonts w:asciiTheme="majorHAnsi" w:hAnsiTheme="majorHAnsi" w:cstheme="majorHAnsi"/>
          <w:sz w:val="21"/>
          <w:szCs w:val="21"/>
        </w:rPr>
      </w:pPr>
    </w:p>
    <w:p w14:paraId="43F98482" w14:textId="48694D3C" w:rsidR="00181ED4" w:rsidRDefault="00181ED4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p w14:paraId="0AC4C9F9" w14:textId="77777777" w:rsidR="002B0303" w:rsidRPr="00CF1817" w:rsidRDefault="002B0303" w:rsidP="00181ED4">
      <w:pPr>
        <w:pStyle w:val="Nincstrkz"/>
        <w:jc w:val="both"/>
        <w:rPr>
          <w:rFonts w:asciiTheme="majorHAnsi" w:hAnsiTheme="majorHAnsi" w:cstheme="majorHAns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81ED4" w:rsidRPr="00CF1817" w14:paraId="26A98FA9" w14:textId="77777777" w:rsidTr="003E6085">
        <w:tc>
          <w:tcPr>
            <w:tcW w:w="4927" w:type="dxa"/>
          </w:tcPr>
          <w:p w14:paraId="565D46D1" w14:textId="77777777" w:rsidR="00181ED4" w:rsidRPr="00CF1817" w:rsidRDefault="00181ED4" w:rsidP="003E6085">
            <w:pPr>
              <w:pStyle w:val="Nincstrkz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F1817">
              <w:rPr>
                <w:rFonts w:asciiTheme="majorHAnsi" w:hAnsiTheme="majorHAnsi" w:cstheme="majorHAnsi"/>
                <w:sz w:val="21"/>
                <w:szCs w:val="21"/>
              </w:rPr>
              <w:t>________________________________</w:t>
            </w:r>
          </w:p>
          <w:p w14:paraId="5372A6BA" w14:textId="77777777" w:rsidR="00181ED4" w:rsidRPr="00CF1817" w:rsidRDefault="00181ED4" w:rsidP="003E6085">
            <w:pPr>
              <w:pStyle w:val="Nincstrkz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F1817">
              <w:rPr>
                <w:rFonts w:asciiTheme="majorHAnsi" w:hAnsiTheme="majorHAnsi" w:cstheme="majorHAnsi"/>
                <w:sz w:val="21"/>
                <w:szCs w:val="21"/>
              </w:rPr>
              <w:t>eladó</w:t>
            </w:r>
          </w:p>
        </w:tc>
        <w:tc>
          <w:tcPr>
            <w:tcW w:w="4927" w:type="dxa"/>
          </w:tcPr>
          <w:p w14:paraId="70730F80" w14:textId="77777777" w:rsidR="00181ED4" w:rsidRPr="00CF1817" w:rsidRDefault="00181ED4" w:rsidP="003E6085">
            <w:pPr>
              <w:pStyle w:val="Nincstrkz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F1817">
              <w:rPr>
                <w:rFonts w:asciiTheme="majorHAnsi" w:hAnsiTheme="majorHAnsi" w:cstheme="majorHAnsi"/>
                <w:sz w:val="21"/>
                <w:szCs w:val="21"/>
              </w:rPr>
              <w:t>________________________________</w:t>
            </w:r>
          </w:p>
          <w:p w14:paraId="09268ADA" w14:textId="77777777" w:rsidR="00181ED4" w:rsidRPr="00CF1817" w:rsidRDefault="00181ED4" w:rsidP="003E6085">
            <w:pPr>
              <w:pStyle w:val="Nincstrkz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CF1817">
              <w:rPr>
                <w:rFonts w:asciiTheme="majorHAnsi" w:hAnsiTheme="majorHAnsi" w:cstheme="majorHAnsi"/>
                <w:sz w:val="21"/>
                <w:szCs w:val="21"/>
              </w:rPr>
              <w:t>vevő</w:t>
            </w:r>
          </w:p>
        </w:tc>
      </w:tr>
    </w:tbl>
    <w:p w14:paraId="51F8FE4A" w14:textId="7D7C4308" w:rsidR="00181ED4" w:rsidRDefault="00181ED4" w:rsidP="00181ED4">
      <w:pPr>
        <w:pStyle w:val="Nincstrkz"/>
        <w:jc w:val="both"/>
        <w:rPr>
          <w:rFonts w:asciiTheme="majorHAnsi" w:hAnsiTheme="majorHAnsi" w:cstheme="majorHAnsi"/>
        </w:rPr>
      </w:pPr>
    </w:p>
    <w:p w14:paraId="23247355" w14:textId="162F0841" w:rsidR="002B0303" w:rsidRDefault="002B0303">
      <w:pPr>
        <w:rPr>
          <w:rFonts w:asciiTheme="majorHAnsi" w:eastAsiaTheme="minorEastAsia" w:hAnsiTheme="majorHAnsi" w:cstheme="majorHAnsi"/>
          <w:lang w:eastAsia="hu-HU"/>
        </w:rPr>
      </w:pPr>
      <w:r>
        <w:rPr>
          <w:rFonts w:asciiTheme="majorHAnsi" w:hAnsiTheme="majorHAnsi" w:cstheme="majorHAnsi"/>
        </w:rPr>
        <w:br w:type="page"/>
      </w:r>
    </w:p>
    <w:p w14:paraId="66DD6A78" w14:textId="77777777" w:rsidR="002B0303" w:rsidRPr="00F61852" w:rsidRDefault="002B0303" w:rsidP="002B030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pacing w:val="80"/>
        </w:rPr>
      </w:pPr>
      <w:r w:rsidRPr="00F61852">
        <w:rPr>
          <w:rFonts w:ascii="Verdana" w:eastAsia="Times New Roman" w:hAnsi="Verdana" w:cs="Times New Roman"/>
          <w:b/>
          <w:bCs/>
          <w:spacing w:val="80"/>
        </w:rPr>
        <w:lastRenderedPageBreak/>
        <w:t>SZERZŐDÉS KIEGÉSZÍTÉS</w:t>
      </w:r>
    </w:p>
    <w:p w14:paraId="574A6392" w14:textId="77777777" w:rsidR="002B0303" w:rsidRPr="00F61852" w:rsidRDefault="002B0303" w:rsidP="002B0303">
      <w:pPr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5BDABA0B" w14:textId="77777777" w:rsidR="002B0303" w:rsidRPr="00F61852" w:rsidRDefault="002B0303" w:rsidP="002B0303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F61852">
        <w:rPr>
          <w:rFonts w:ascii="Verdana" w:eastAsia="Times New Roman" w:hAnsi="Verdana" w:cs="Times New Roman"/>
        </w:rPr>
        <w:t>A GÉPJÁRMŰVEK FORGALOMBAHELYEZÉSI KÖLTSÉGEIRŐL</w:t>
      </w:r>
    </w:p>
    <w:p w14:paraId="71202850" w14:textId="77777777" w:rsidR="002B0303" w:rsidRPr="00F61852" w:rsidRDefault="002B0303" w:rsidP="002B0303">
      <w:pPr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79B7699D" w14:textId="77777777" w:rsidR="002B0303" w:rsidRPr="00F61852" w:rsidRDefault="002B0303" w:rsidP="002B0303">
      <w:pPr>
        <w:spacing w:after="0" w:line="240" w:lineRule="auto"/>
        <w:rPr>
          <w:rFonts w:ascii="Verdana" w:eastAsia="Times New Roman" w:hAnsi="Verdana" w:cs="Times New Roman"/>
        </w:rPr>
      </w:pPr>
    </w:p>
    <w:p w14:paraId="09F45B99" w14:textId="77777777" w:rsidR="005D6952" w:rsidRPr="005D6952" w:rsidRDefault="002B0303" w:rsidP="002B0303">
      <w:pPr>
        <w:spacing w:after="0" w:line="240" w:lineRule="auto"/>
      </w:pPr>
      <w:r>
        <w:rPr>
          <w:rFonts w:ascii="Verdana" w:eastAsia="Times New Roman" w:hAnsi="Verdana" w:cs="Times New Roman"/>
        </w:rPr>
        <w:fldChar w:fldCharType="begin"/>
      </w:r>
      <w:r>
        <w:rPr>
          <w:rFonts w:ascii="Verdana" w:eastAsia="Times New Roman" w:hAnsi="Verdana" w:cs="Times New Roman"/>
        </w:rPr>
        <w:instrText xml:space="preserve"> REF Megrendelőnév \h  \* MERGEFORMAT </w:instrText>
      </w:r>
      <w:r>
        <w:rPr>
          <w:rFonts w:ascii="Verdana" w:eastAsia="Times New Roman" w:hAnsi="Verdana" w:cs="Times New Roman"/>
        </w:rPr>
      </w:r>
      <w:r>
        <w:rPr>
          <w:rFonts w:ascii="Verdana" w:eastAsia="Times New Roman" w:hAnsi="Verdana" w:cs="Times New Roman"/>
        </w:rPr>
        <w:fldChar w:fldCharType="separate"/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0"/>
      </w:tblGrid>
      <w:tr w:rsidR="005D6952" w:rsidRPr="00786BAB" w14:paraId="7FFF8DEB" w14:textId="77777777" w:rsidTr="005D6952">
        <w:tc>
          <w:tcPr>
            <w:tcW w:w="2268" w:type="dxa"/>
          </w:tcPr>
          <w:p w14:paraId="19E67BF1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Cégnév:</w:t>
            </w:r>
          </w:p>
        </w:tc>
        <w:tc>
          <w:tcPr>
            <w:tcW w:w="7650" w:type="dxa"/>
          </w:tcPr>
          <w:p w14:paraId="3A2D8978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CA15D8">
              <w:rPr>
                <w:rFonts w:asciiTheme="majorHAnsi" w:hAnsiTheme="majorHAnsi" w:cstheme="majorHAnsi"/>
              </w:rPr>
              <w:t>Balatonvilágos Község Önkormányzata</w:t>
            </w:r>
          </w:p>
        </w:tc>
      </w:tr>
    </w:tbl>
    <w:p w14:paraId="1410F2F7" w14:textId="77777777" w:rsidR="005D6952" w:rsidRPr="005D6952" w:rsidRDefault="002B0303" w:rsidP="002B0303">
      <w:pPr>
        <w:spacing w:after="0" w:line="240" w:lineRule="auto"/>
      </w:pPr>
      <w:r>
        <w:rPr>
          <w:rFonts w:ascii="Verdana" w:eastAsia="Times New Roman" w:hAnsi="Verdana" w:cs="Times New Roman"/>
        </w:rPr>
        <w:fldChar w:fldCharType="end"/>
      </w:r>
      <w:r>
        <w:rPr>
          <w:rFonts w:ascii="Verdana" w:eastAsia="Times New Roman" w:hAnsi="Verdana" w:cs="Times New Roman"/>
        </w:rPr>
        <w:fldChar w:fldCharType="begin"/>
      </w:r>
      <w:r>
        <w:rPr>
          <w:rFonts w:ascii="Verdana" w:eastAsia="Times New Roman" w:hAnsi="Verdana" w:cs="Times New Roman"/>
        </w:rPr>
        <w:instrText xml:space="preserve"> REF gépjárműgyártmánytípus \h  \* MERGEFORMAT </w:instrText>
      </w:r>
      <w:r>
        <w:rPr>
          <w:rFonts w:ascii="Verdana" w:eastAsia="Times New Roman" w:hAnsi="Verdana" w:cs="Times New Roman"/>
        </w:rPr>
      </w:r>
      <w:r>
        <w:rPr>
          <w:rFonts w:ascii="Verdana" w:eastAsia="Times New Roman" w:hAnsi="Verdana" w:cs="Times New Roman"/>
        </w:rPr>
        <w:fldChar w:fldCharType="separate"/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0"/>
      </w:tblGrid>
      <w:tr w:rsidR="005D6952" w:rsidRPr="00B41165" w14:paraId="2F7A825D" w14:textId="77777777" w:rsidTr="005D6952">
        <w:tc>
          <w:tcPr>
            <w:tcW w:w="2268" w:type="dxa"/>
          </w:tcPr>
          <w:p w14:paraId="39F8F22C" w14:textId="77777777" w:rsidR="005D6952" w:rsidRPr="005D6952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D6952">
              <w:rPr>
                <w:rFonts w:asciiTheme="majorHAnsi" w:hAnsiTheme="majorHAnsi" w:cstheme="majorHAnsi"/>
                <w:b/>
                <w:bCs/>
              </w:rPr>
              <w:t>Gyártmány,</w:t>
            </w:r>
            <w:r w:rsidRPr="005D6952">
              <w:rPr>
                <w:rFonts w:asciiTheme="majorHAnsi" w:hAnsiTheme="majorHAnsi" w:cstheme="majorHAnsi"/>
                <w:bCs/>
              </w:rPr>
              <w:t xml:space="preserve"> modell</w:t>
            </w:r>
          </w:p>
        </w:tc>
        <w:tc>
          <w:tcPr>
            <w:tcW w:w="7650" w:type="dxa"/>
          </w:tcPr>
          <w:p w14:paraId="1E6F50C6" w14:textId="77777777" w:rsidR="005D6952" w:rsidRPr="005D6952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D6952">
              <w:rPr>
                <w:rFonts w:asciiTheme="majorHAnsi" w:hAnsiTheme="majorHAnsi" w:cstheme="majorHAnsi"/>
                <w:b/>
                <w:bCs/>
              </w:rPr>
              <w:t xml:space="preserve">Dacia </w:t>
            </w:r>
            <w:proofErr w:type="spellStart"/>
            <w:r w:rsidRPr="005D6952">
              <w:rPr>
                <w:rFonts w:asciiTheme="majorHAnsi" w:hAnsiTheme="majorHAnsi" w:cstheme="majorHAnsi"/>
                <w:b/>
                <w:bCs/>
              </w:rPr>
              <w:t>Bigster</w:t>
            </w:r>
            <w:proofErr w:type="spellEnd"/>
          </w:p>
        </w:tc>
      </w:tr>
      <w:tr w:rsidR="005D6952" w14:paraId="5FBDEBEE" w14:textId="77777777" w:rsidTr="005D6952">
        <w:tc>
          <w:tcPr>
            <w:tcW w:w="2268" w:type="dxa"/>
          </w:tcPr>
          <w:p w14:paraId="09E7F9BD" w14:textId="77777777" w:rsidR="005D6952" w:rsidRPr="00D81959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verzió</w:t>
            </w:r>
          </w:p>
        </w:tc>
        <w:tc>
          <w:tcPr>
            <w:tcW w:w="7650" w:type="dxa"/>
          </w:tcPr>
          <w:p w14:paraId="236473DF" w14:textId="77777777" w:rsidR="005D6952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5D6952">
              <w:rPr>
                <w:rFonts w:asciiTheme="majorHAnsi" w:hAnsiTheme="majorHAnsi" w:cstheme="majorHAnsi"/>
                <w:b/>
                <w:bCs/>
              </w:rPr>
              <w:t>journey</w:t>
            </w:r>
            <w:proofErr w:type="spellEnd"/>
            <w:r w:rsidRPr="005D695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5D6952">
              <w:rPr>
                <w:rFonts w:asciiTheme="majorHAnsi" w:hAnsiTheme="majorHAnsi" w:cstheme="majorHAnsi"/>
                <w:b/>
                <w:bCs/>
              </w:rPr>
              <w:t>hybrid</w:t>
            </w:r>
            <w:proofErr w:type="spellEnd"/>
            <w:r w:rsidRPr="005D6952">
              <w:rPr>
                <w:rFonts w:asciiTheme="majorHAnsi" w:hAnsiTheme="majorHAnsi" w:cstheme="majorHAnsi"/>
                <w:b/>
                <w:bCs/>
              </w:rPr>
              <w:t xml:space="preserve"> 155 </w:t>
            </w:r>
            <w:r w:rsidRPr="00CA15D8">
              <w:rPr>
                <w:rFonts w:asciiTheme="majorHAnsi" w:hAnsiTheme="majorHAnsi" w:cstheme="majorHAnsi"/>
              </w:rPr>
              <w:t>- E6B</w:t>
            </w:r>
          </w:p>
        </w:tc>
      </w:tr>
    </w:tbl>
    <w:p w14:paraId="0B80AA1B" w14:textId="310F3BBB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="Verdana" w:eastAsia="Times New Roman" w:hAnsi="Verdana" w:cs="Times New Roman"/>
        </w:rPr>
        <w:fldChar w:fldCharType="end"/>
      </w:r>
      <w:r w:rsidRPr="0038392E">
        <w:rPr>
          <w:rFonts w:asciiTheme="majorHAnsi" w:eastAsia="Times New Roman" w:hAnsiTheme="majorHAnsi" w:cstheme="majorHAnsi"/>
        </w:rPr>
        <w:t>Gépkocsi alvázszáma:</w:t>
      </w:r>
      <w:r>
        <w:rPr>
          <w:rFonts w:asciiTheme="majorHAnsi" w:eastAsia="Times New Roman" w:hAnsiTheme="majorHAnsi" w:cstheme="majorHAnsi"/>
        </w:rPr>
        <w:tab/>
        <w:t xml:space="preserve"> </w:t>
      </w:r>
      <w:r>
        <w:rPr>
          <w:rFonts w:asciiTheme="majorHAnsi" w:eastAsia="Times New Roman" w:hAnsiTheme="majorHAnsi" w:cstheme="majorHAnsi"/>
        </w:rPr>
        <w:fldChar w:fldCharType="begin"/>
      </w:r>
      <w:r>
        <w:rPr>
          <w:rFonts w:asciiTheme="majorHAnsi" w:eastAsia="Times New Roman" w:hAnsiTheme="majorHAnsi" w:cstheme="majorHAnsi"/>
        </w:rPr>
        <w:instrText xml:space="preserve"> REF alvázszám \h </w:instrText>
      </w:r>
      <w:r>
        <w:rPr>
          <w:rFonts w:asciiTheme="majorHAnsi" w:eastAsia="Times New Roman" w:hAnsiTheme="majorHAnsi" w:cstheme="majorHAnsi"/>
        </w:rPr>
      </w:r>
      <w:r>
        <w:rPr>
          <w:rFonts w:asciiTheme="majorHAnsi" w:eastAsia="Times New Roman" w:hAnsiTheme="majorHAnsi" w:cstheme="majorHAnsi"/>
        </w:rPr>
        <w:fldChar w:fldCharType="separate"/>
      </w:r>
      <w:sdt>
        <w:sdtPr>
          <w:rPr>
            <w:rFonts w:asciiTheme="majorHAnsi" w:hAnsiTheme="majorHAnsi" w:cstheme="majorHAnsi"/>
            <w:sz w:val="21"/>
            <w:szCs w:val="21"/>
          </w:rPr>
          <w:id w:val="-1842155124"/>
          <w:placeholder>
            <w:docPart w:val="61C715613FA047A9BD1414A94D1B1B8D"/>
          </w:placeholder>
          <w:showingPlcHdr/>
        </w:sdtPr>
        <w:sdtEndPr/>
        <w:sdtContent>
          <w:r w:rsidR="005D6952" w:rsidRPr="00BA12A8">
            <w:rPr>
              <w:rStyle w:val="Helyrzszveg"/>
            </w:rPr>
            <w:t>Szöveg beírásához kattintson vagy koppintson ide.</w:t>
          </w:r>
        </w:sdtContent>
      </w:sdt>
      <w:r>
        <w:rPr>
          <w:rFonts w:asciiTheme="majorHAnsi" w:eastAsia="Times New Roman" w:hAnsiTheme="majorHAnsi" w:cstheme="majorHAnsi"/>
        </w:rPr>
        <w:fldChar w:fldCharType="end"/>
      </w:r>
    </w:p>
    <w:p w14:paraId="620A7BF6" w14:textId="77777777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1418"/>
        <w:gridCol w:w="2412"/>
      </w:tblGrid>
      <w:tr w:rsidR="002B0303" w:rsidRPr="0038392E" w14:paraId="7C10AD68" w14:textId="77777777" w:rsidTr="007F7B45">
        <w:tc>
          <w:tcPr>
            <w:tcW w:w="5665" w:type="dxa"/>
            <w:tcBorders>
              <w:right w:val="single" w:sz="4" w:space="0" w:color="auto"/>
            </w:tcBorders>
          </w:tcPr>
          <w:p w14:paraId="47428860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E7695F4" w14:textId="77777777" w:rsidR="002B0303" w:rsidRPr="0038392E" w:rsidRDefault="002B0303" w:rsidP="007F7B4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VAGYONSZERZÉSI ILLETÉK </w:t>
            </w:r>
          </w:p>
          <w:p w14:paraId="06638BA2" w14:textId="77777777" w:rsidR="002B0303" w:rsidRPr="0038392E" w:rsidRDefault="002B0303" w:rsidP="007F7B4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07F19" w14:textId="60DE021C" w:rsidR="002B0303" w:rsidRPr="0038392E" w:rsidRDefault="002B0303" w:rsidP="007F7B45">
            <w:pPr>
              <w:spacing w:after="0" w:line="240" w:lineRule="auto"/>
              <w:ind w:right="113"/>
              <w:jc w:val="right"/>
              <w:rPr>
                <w:rFonts w:asciiTheme="majorHAnsi" w:eastAsia="Times New Roman" w:hAnsiTheme="majorHAnsi" w:cstheme="majorHAnsi"/>
                <w:b/>
              </w:rPr>
            </w:pPr>
            <w:r w:rsidRPr="0006616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Pr="0006616A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instrText xml:space="preserve"> REF teljesítmény \h </w:instrText>
            </w:r>
            <w:r w:rsidRPr="0006616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</w:r>
            <w:r w:rsidRPr="0006616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  <w:fldChar w:fldCharType="separate"/>
            </w:r>
            <w:sdt>
              <w:sdtPr>
                <w:rPr>
                  <w:rFonts w:asciiTheme="majorHAnsi" w:hAnsiTheme="majorHAnsi" w:cstheme="majorHAnsi"/>
                </w:rPr>
                <w:id w:val="518595930"/>
                <w:placeholder>
                  <w:docPart w:val="0B3D285BF7254413B46BA6C9BF262E55"/>
                </w:placeholder>
              </w:sdtPr>
              <w:sdtEndPr/>
              <w:sdtContent>
                <w:r w:rsidR="005D6952">
                  <w:rPr>
                    <w:rFonts w:asciiTheme="majorHAnsi" w:hAnsiTheme="majorHAnsi" w:cstheme="majorHAnsi"/>
                  </w:rPr>
                  <w:t>80</w:t>
                </w:r>
              </w:sdtContent>
            </w:sdt>
            <w:r w:rsidRPr="0006616A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B33B" w14:textId="107E3CA7" w:rsidR="002B0303" w:rsidRPr="0038392E" w:rsidRDefault="00FB5929" w:rsidP="007F7B45">
            <w:pPr>
              <w:spacing w:after="0" w:line="240" w:lineRule="auto"/>
              <w:ind w:right="851"/>
              <w:jc w:val="right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instrText xml:space="preserve"> =if(b1&lt;81;b1*700;b1*800) \# "# ##0 Ft" </w:instrTex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separate"/>
            </w:r>
            <w:r w:rsidR="005D6952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</w:rPr>
              <w:t>60 000 Ft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end"/>
            </w:r>
            <w:r w:rsidR="002B0303"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begin"/>
            </w:r>
            <w:r w:rsidR="002B0303"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instrText xml:space="preserve"> IF b1&lt;81 \* MERGEFORMAT </w:instrText>
            </w:r>
            <w:r w:rsidR="002B0303"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end"/>
            </w:r>
          </w:p>
        </w:tc>
      </w:tr>
      <w:tr w:rsidR="002B0303" w:rsidRPr="0038392E" w14:paraId="2C6297B1" w14:textId="77777777" w:rsidTr="007F7B45">
        <w:tc>
          <w:tcPr>
            <w:tcW w:w="5665" w:type="dxa"/>
            <w:tcBorders>
              <w:right w:val="single" w:sz="4" w:space="0" w:color="auto"/>
            </w:tcBorders>
          </w:tcPr>
          <w:p w14:paraId="26D959DB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B58EFC3" w14:textId="77777777" w:rsidR="002B0303" w:rsidRPr="0038392E" w:rsidRDefault="002B0303" w:rsidP="007F7B4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FORGALOMBA HELYEZÉS</w:t>
            </w:r>
          </w:p>
          <w:p w14:paraId="1DF2F770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törzskönyv, forgalmi engedély illeték</w:t>
            </w:r>
          </w:p>
          <w:p w14:paraId="0D0B573C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rendszám kiváltás</w:t>
            </w:r>
          </w:p>
          <w:p w14:paraId="071E6095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forgalomba helyezési és regisztrációs adó ügyintézés</w:t>
            </w:r>
          </w:p>
          <w:p w14:paraId="336BE80E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műszaki vizsgadíj</w:t>
            </w:r>
          </w:p>
          <w:p w14:paraId="4DB23634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műszaki vizsga felkészítés</w:t>
            </w:r>
          </w:p>
          <w:p w14:paraId="48D64FEB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nullrevízió</w:t>
            </w:r>
          </w:p>
          <w:p w14:paraId="60C4BAD8" w14:textId="77777777" w:rsidR="002B0303" w:rsidRPr="0038392E" w:rsidRDefault="002B0303" w:rsidP="002B0303">
            <w:pPr>
              <w:pStyle w:val="Listaszerbekezds"/>
              <w:numPr>
                <w:ilvl w:val="0"/>
                <w:numId w:val="1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járműkísérő lap</w:t>
            </w:r>
          </w:p>
          <w:p w14:paraId="7640CD74" w14:textId="77777777" w:rsidR="002B0303" w:rsidRPr="0038392E" w:rsidRDefault="002B0303" w:rsidP="007F7B4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6C4F1" w14:textId="77777777" w:rsidR="002B0303" w:rsidRPr="0038392E" w:rsidRDefault="002B0303" w:rsidP="007F7B45">
            <w:pPr>
              <w:spacing w:after="0" w:line="240" w:lineRule="auto"/>
              <w:ind w:right="113"/>
              <w:jc w:val="righ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E1750" w14:textId="77777777" w:rsidR="002B0303" w:rsidRPr="0038392E" w:rsidRDefault="002B0303" w:rsidP="007F7B45">
            <w:pPr>
              <w:spacing w:after="0" w:line="240" w:lineRule="auto"/>
              <w:ind w:right="851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41210FA9" w14:textId="1A2CF0E0" w:rsidR="002B0303" w:rsidRPr="0038392E" w:rsidRDefault="005D6952" w:rsidP="007F7B45">
            <w:pPr>
              <w:spacing w:after="0" w:line="240" w:lineRule="auto"/>
              <w:ind w:right="851"/>
              <w:jc w:val="right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140</w:t>
            </w:r>
            <w:r w:rsidR="00FD7A86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 000 </w:t>
            </w:r>
            <w:r w:rsidR="002B0303"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Ft</w:t>
            </w:r>
          </w:p>
        </w:tc>
      </w:tr>
      <w:tr w:rsidR="002B0303" w:rsidRPr="0038392E" w14:paraId="6393DC7F" w14:textId="77777777" w:rsidTr="007F7B45">
        <w:tc>
          <w:tcPr>
            <w:tcW w:w="5665" w:type="dxa"/>
            <w:tcBorders>
              <w:right w:val="single" w:sz="4" w:space="0" w:color="auto"/>
            </w:tcBorders>
          </w:tcPr>
          <w:p w14:paraId="5D623E36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1CF98073" w14:textId="77777777" w:rsidR="002B0303" w:rsidRPr="0038392E" w:rsidRDefault="002B0303" w:rsidP="007F7B4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EREDETISÉGVIZSGÁLAT </w:t>
            </w:r>
          </w:p>
          <w:p w14:paraId="2AC185A9" w14:textId="77777777" w:rsidR="002B0303" w:rsidRPr="0038392E" w:rsidRDefault="002B0303" w:rsidP="007F7B4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38392E">
              <w:rPr>
                <w:rFonts w:asciiTheme="majorHAnsi" w:eastAsia="Times New Roman" w:hAnsiTheme="majorHAnsi" w:cstheme="majorHAnsi"/>
                <w:sz w:val="24"/>
                <w:szCs w:val="24"/>
              </w:rPr>
              <w:t>(beszámított gépkocsi esetén)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15B9D" w14:textId="77777777" w:rsidR="002B0303" w:rsidRPr="0038392E" w:rsidRDefault="002B0303" w:rsidP="007F7B45">
            <w:pPr>
              <w:spacing w:after="0" w:line="240" w:lineRule="auto"/>
              <w:ind w:right="113"/>
              <w:jc w:val="righ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9138" w14:textId="77777777" w:rsidR="002B0303" w:rsidRPr="0038392E" w:rsidRDefault="002B0303" w:rsidP="007F7B45">
            <w:pPr>
              <w:spacing w:after="0" w:line="240" w:lineRule="auto"/>
              <w:ind w:right="851"/>
              <w:jc w:val="righ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2B0303" w:rsidRPr="0038392E" w14:paraId="7BE3118F" w14:textId="77777777" w:rsidTr="007F7B45">
        <w:tc>
          <w:tcPr>
            <w:tcW w:w="5665" w:type="dxa"/>
            <w:tcBorders>
              <w:right w:val="single" w:sz="4" w:space="0" w:color="auto"/>
            </w:tcBorders>
          </w:tcPr>
          <w:p w14:paraId="3A7ED518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EC1D535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D1D23C6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bookmarkStart w:id="11" w:name="forghely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254BF" w14:textId="3083B582" w:rsidR="002B0303" w:rsidRPr="0038392E" w:rsidRDefault="002B0303" w:rsidP="007F7B45">
            <w:pPr>
              <w:pStyle w:val="Cmsor3"/>
              <w:rPr>
                <w:rFonts w:eastAsia="Times New Roman" w:cstheme="majorHAnsi"/>
                <w:color w:val="auto"/>
              </w:rPr>
            </w:pPr>
            <w:r w:rsidRPr="0038392E">
              <w:rPr>
                <w:rFonts w:cstheme="majorHAnsi"/>
                <w:color w:val="FFFFFF" w:themeColor="background1"/>
                <w:sz w:val="24"/>
                <w:szCs w:val="24"/>
              </w:rPr>
              <w:fldChar w:fldCharType="begin"/>
            </w:r>
            <w:r w:rsidRPr="0038392E">
              <w:rPr>
                <w:rFonts w:cstheme="majorHAnsi"/>
                <w:color w:val="FFFFFF" w:themeColor="background1"/>
                <w:sz w:val="24"/>
                <w:szCs w:val="24"/>
              </w:rPr>
              <w:instrText xml:space="preserve"> =SUM(c1:c2) \# "# ##0 Ft" </w:instrText>
            </w:r>
            <w:r w:rsidRPr="0038392E">
              <w:rPr>
                <w:rFonts w:cstheme="majorHAnsi"/>
                <w:color w:val="FFFFFF" w:themeColor="background1"/>
                <w:sz w:val="24"/>
                <w:szCs w:val="24"/>
              </w:rPr>
              <w:fldChar w:fldCharType="separate"/>
            </w:r>
            <w:bookmarkStart w:id="12" w:name="_Ref440029102"/>
            <w:r w:rsidR="005D6952">
              <w:rPr>
                <w:rFonts w:cstheme="majorHAnsi"/>
                <w:noProof/>
                <w:color w:val="FFFFFF" w:themeColor="background1"/>
                <w:sz w:val="24"/>
                <w:szCs w:val="24"/>
              </w:rPr>
              <w:t>196 000</w:t>
            </w:r>
            <w:r w:rsidR="005D6952" w:rsidRPr="0038392E">
              <w:rPr>
                <w:rFonts w:cstheme="majorHAnsi"/>
                <w:noProof/>
                <w:color w:val="FFFFFF" w:themeColor="background1"/>
                <w:sz w:val="24"/>
                <w:szCs w:val="24"/>
              </w:rPr>
              <w:t xml:space="preserve"> Ft</w:t>
            </w:r>
            <w:bookmarkEnd w:id="12"/>
            <w:r w:rsidRPr="0038392E">
              <w:rPr>
                <w:rFonts w:cstheme="majorHAnsi"/>
                <w:color w:val="FFFFFF" w:themeColor="background1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F9DC" w14:textId="77777777" w:rsidR="002B0303" w:rsidRPr="0038392E" w:rsidRDefault="002B0303" w:rsidP="007F7B45">
            <w:pPr>
              <w:spacing w:after="0" w:line="240" w:lineRule="auto"/>
              <w:ind w:right="851"/>
              <w:jc w:val="righ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2B0303" w:rsidRPr="0038392E" w14:paraId="46A81BF5" w14:textId="77777777" w:rsidTr="007F7B45">
        <w:tc>
          <w:tcPr>
            <w:tcW w:w="5665" w:type="dxa"/>
            <w:tcBorders>
              <w:right w:val="single" w:sz="4" w:space="0" w:color="auto"/>
            </w:tcBorders>
          </w:tcPr>
          <w:p w14:paraId="51259455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9B8649C" w14:textId="77777777" w:rsidR="002B0303" w:rsidRPr="0038392E" w:rsidRDefault="002B0303" w:rsidP="007F7B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38392E">
              <w:rPr>
                <w:rFonts w:asciiTheme="majorHAnsi" w:eastAsia="Times New Roman" w:hAnsiTheme="majorHAnsi" w:cstheme="majorHAnsi"/>
                <w:b/>
                <w:bCs/>
                <w:sz w:val="28"/>
                <w:szCs w:val="24"/>
              </w:rPr>
              <w:t>ÖSSZESEN: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88572" w14:textId="77777777" w:rsidR="002B0303" w:rsidRPr="0038392E" w:rsidRDefault="002B0303" w:rsidP="007F7B45">
            <w:pPr>
              <w:spacing w:after="0" w:line="240" w:lineRule="auto"/>
              <w:ind w:right="113"/>
              <w:jc w:val="righ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438E9" w14:textId="158246E5" w:rsidR="002B0303" w:rsidRPr="0038392E" w:rsidRDefault="002B0303" w:rsidP="007F7B45">
            <w:pPr>
              <w:spacing w:after="0" w:line="240" w:lineRule="auto"/>
              <w:ind w:right="851"/>
              <w:jc w:val="right"/>
              <w:rPr>
                <w:rFonts w:asciiTheme="majorHAnsi" w:eastAsia="Times New Roman" w:hAnsiTheme="majorHAnsi" w:cstheme="majorHAnsi"/>
                <w:b/>
              </w:rPr>
            </w:pPr>
            <w:r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begin"/>
            </w:r>
            <w:r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instrText xml:space="preserve"> =sum(above) \# "# ##0 Ft" </w:instrText>
            </w:r>
            <w:r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separate"/>
            </w:r>
            <w:r w:rsidR="005D6952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</w:rPr>
              <w:t>200 000</w:t>
            </w:r>
            <w:r w:rsidR="005D6952" w:rsidRPr="0038392E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</w:rPr>
              <w:t xml:space="preserve"> Ft</w:t>
            </w:r>
            <w:r w:rsidRPr="0038392E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fldChar w:fldCharType="end"/>
            </w:r>
          </w:p>
        </w:tc>
      </w:tr>
    </w:tbl>
    <w:p w14:paraId="3A4573A0" w14:textId="77777777" w:rsidR="002B0303" w:rsidRPr="0038392E" w:rsidRDefault="002B0303" w:rsidP="002B0303">
      <w:pPr>
        <w:spacing w:after="0" w:line="240" w:lineRule="auto"/>
        <w:jc w:val="center"/>
        <w:rPr>
          <w:rFonts w:asciiTheme="majorHAnsi" w:eastAsia="Times New Roman" w:hAnsiTheme="majorHAnsi" w:cstheme="majorHAnsi"/>
        </w:rPr>
      </w:pPr>
    </w:p>
    <w:p w14:paraId="15719100" w14:textId="77777777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  <w:r w:rsidRPr="0038392E">
        <w:rPr>
          <w:rFonts w:asciiTheme="majorHAnsi" w:eastAsia="Times New Roman" w:hAnsiTheme="majorHAnsi" w:cstheme="majorHAnsi"/>
        </w:rPr>
        <w:t>A fenti költségek a gépjármű átvételekor készpénzben fizetendőek.</w:t>
      </w:r>
    </w:p>
    <w:p w14:paraId="40D4789A" w14:textId="77777777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3223905A" w14:textId="77777777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9658F76" w14:textId="70E6A411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  <w:r w:rsidRPr="0038392E">
        <w:rPr>
          <w:rFonts w:asciiTheme="majorHAnsi" w:eastAsia="Times New Roman" w:hAnsiTheme="majorHAnsi" w:cstheme="majorHAnsi"/>
        </w:rPr>
        <w:t xml:space="preserve">Siófok, </w:t>
      </w:r>
      <w:r w:rsidRPr="0038392E">
        <w:rPr>
          <w:rFonts w:asciiTheme="majorHAnsi" w:eastAsia="Times New Roman" w:hAnsiTheme="majorHAnsi" w:cstheme="majorHAnsi"/>
        </w:rPr>
        <w:fldChar w:fldCharType="begin"/>
      </w:r>
      <w:r w:rsidRPr="0038392E">
        <w:rPr>
          <w:rFonts w:asciiTheme="majorHAnsi" w:eastAsia="Times New Roman" w:hAnsiTheme="majorHAnsi" w:cstheme="majorHAnsi"/>
        </w:rPr>
        <w:instrText xml:space="preserve"> TIME \@ "yyyy. MMMM d." </w:instrText>
      </w:r>
      <w:r w:rsidRPr="0038392E">
        <w:rPr>
          <w:rFonts w:asciiTheme="majorHAnsi" w:eastAsia="Times New Roman" w:hAnsiTheme="majorHAnsi" w:cstheme="majorHAnsi"/>
        </w:rPr>
        <w:fldChar w:fldCharType="separate"/>
      </w:r>
      <w:r w:rsidR="006E224E">
        <w:rPr>
          <w:rFonts w:asciiTheme="majorHAnsi" w:eastAsia="Times New Roman" w:hAnsiTheme="majorHAnsi" w:cstheme="majorHAnsi"/>
          <w:noProof/>
        </w:rPr>
        <w:t>2026. április 14.</w:t>
      </w:r>
      <w:r w:rsidRPr="0038392E">
        <w:rPr>
          <w:rFonts w:asciiTheme="majorHAnsi" w:eastAsia="Times New Roman" w:hAnsiTheme="majorHAnsi" w:cstheme="majorHAnsi"/>
        </w:rPr>
        <w:fldChar w:fldCharType="end"/>
      </w:r>
    </w:p>
    <w:p w14:paraId="683D4F46" w14:textId="77777777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3170D1E" w14:textId="77777777" w:rsidR="002B0303" w:rsidRPr="0038392E" w:rsidRDefault="002B0303" w:rsidP="002B0303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765F05D2" w14:textId="77777777" w:rsidR="002B0303" w:rsidRPr="00F61852" w:rsidRDefault="002B0303" w:rsidP="002B0303">
      <w:pPr>
        <w:spacing w:after="0" w:line="240" w:lineRule="auto"/>
        <w:rPr>
          <w:rFonts w:ascii="Verdana" w:eastAsia="Times New Roman" w:hAnsi="Verdana" w:cs="Times New Roman"/>
        </w:rPr>
      </w:pPr>
    </w:p>
    <w:p w14:paraId="366F45E5" w14:textId="77777777" w:rsidR="002B0303" w:rsidRPr="00F61852" w:rsidRDefault="002B0303" w:rsidP="002B0303">
      <w:pPr>
        <w:spacing w:after="0" w:line="240" w:lineRule="auto"/>
        <w:rPr>
          <w:rFonts w:ascii="Verdana" w:eastAsia="Times New Roman" w:hAnsi="Verdana" w:cs="Times New Roman"/>
        </w:rPr>
      </w:pPr>
    </w:p>
    <w:p w14:paraId="65D93EBA" w14:textId="77777777" w:rsidR="002B0303" w:rsidRPr="00F61852" w:rsidRDefault="002B0303" w:rsidP="002B0303">
      <w:pPr>
        <w:spacing w:after="0" w:line="240" w:lineRule="auto"/>
        <w:rPr>
          <w:rFonts w:ascii="Verdana" w:eastAsia="Times New Roman" w:hAnsi="Verdana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B0303" w:rsidRPr="00F61852" w14:paraId="335FD10B" w14:textId="77777777" w:rsidTr="007F7B45">
        <w:trPr>
          <w:jc w:val="center"/>
        </w:trPr>
        <w:tc>
          <w:tcPr>
            <w:tcW w:w="4606" w:type="dxa"/>
          </w:tcPr>
          <w:p w14:paraId="5A484BEC" w14:textId="77777777" w:rsidR="002B0303" w:rsidRPr="00F61852" w:rsidRDefault="002B0303" w:rsidP="007F7B45">
            <w:pPr>
              <w:jc w:val="center"/>
              <w:rPr>
                <w:rFonts w:ascii="Verdana" w:hAnsi="Verdana" w:cs="Times New Roman"/>
              </w:rPr>
            </w:pPr>
            <w:r w:rsidRPr="00F61852">
              <w:rPr>
                <w:rFonts w:ascii="Verdana" w:hAnsi="Verdana" w:cs="Times New Roman"/>
              </w:rPr>
              <w:t>…………………………………………………</w:t>
            </w:r>
          </w:p>
          <w:p w14:paraId="22957B39" w14:textId="77777777" w:rsidR="002B0303" w:rsidRPr="00F61852" w:rsidRDefault="002B0303" w:rsidP="007F7B45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Eladó</w:t>
            </w:r>
          </w:p>
        </w:tc>
        <w:tc>
          <w:tcPr>
            <w:tcW w:w="4606" w:type="dxa"/>
          </w:tcPr>
          <w:p w14:paraId="5BA4EF0E" w14:textId="77777777" w:rsidR="002B0303" w:rsidRPr="00F61852" w:rsidRDefault="002B0303" w:rsidP="007F7B45">
            <w:pPr>
              <w:jc w:val="center"/>
              <w:rPr>
                <w:rFonts w:ascii="Verdana" w:hAnsi="Verdana" w:cs="Times New Roman"/>
              </w:rPr>
            </w:pPr>
            <w:r w:rsidRPr="00F61852">
              <w:rPr>
                <w:rFonts w:ascii="Verdana" w:hAnsi="Verdana" w:cs="Times New Roman"/>
              </w:rPr>
              <w:t>……………………………………………..</w:t>
            </w:r>
          </w:p>
          <w:p w14:paraId="6173D283" w14:textId="77777777" w:rsidR="002B0303" w:rsidRPr="00F61852" w:rsidRDefault="002B0303" w:rsidP="007F7B45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Vevő</w:t>
            </w:r>
          </w:p>
        </w:tc>
      </w:tr>
    </w:tbl>
    <w:p w14:paraId="36B10657" w14:textId="77777777" w:rsidR="002B0303" w:rsidRDefault="002B0303" w:rsidP="002B0303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br w:type="page"/>
      </w:r>
    </w:p>
    <w:p w14:paraId="404D07EE" w14:textId="77777777" w:rsidR="002B0303" w:rsidRPr="00217FCD" w:rsidRDefault="002B0303" w:rsidP="002B0303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lastRenderedPageBreak/>
        <w:t>M E G H A T A L M A Z Á S</w:t>
      </w:r>
    </w:p>
    <w:p w14:paraId="66360482" w14:textId="77777777" w:rsidR="002B0303" w:rsidRPr="00217FCD" w:rsidRDefault="002B0303" w:rsidP="002B0303">
      <w:pPr>
        <w:spacing w:after="0" w:line="240" w:lineRule="auto"/>
        <w:jc w:val="center"/>
        <w:rPr>
          <w:rFonts w:asciiTheme="majorHAnsi" w:eastAsia="Times New Roman" w:hAnsiTheme="majorHAnsi" w:cs="Times New Roman"/>
        </w:rPr>
      </w:pPr>
    </w:p>
    <w:p w14:paraId="4157E145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Alulírott</w:t>
      </w:r>
    </w:p>
    <w:p w14:paraId="0BEFDC2E" w14:textId="77777777" w:rsidR="005D6952" w:rsidRPr="005D6952" w:rsidRDefault="002B0303" w:rsidP="002B0303">
      <w:pPr>
        <w:spacing w:after="0" w:line="240" w:lineRule="auto"/>
        <w:rPr>
          <w:rFonts w:asciiTheme="majorHAnsi" w:hAnsiTheme="majorHAnsi"/>
        </w:rPr>
      </w:pPr>
      <w:r w:rsidRPr="00217FCD">
        <w:rPr>
          <w:rFonts w:asciiTheme="majorHAnsi" w:eastAsia="Times New Roman" w:hAnsiTheme="majorHAnsi" w:cs="Times New Roman"/>
        </w:rPr>
        <w:fldChar w:fldCharType="begin"/>
      </w:r>
      <w:r w:rsidRPr="00217FCD">
        <w:rPr>
          <w:rFonts w:asciiTheme="majorHAnsi" w:eastAsia="Times New Roman" w:hAnsiTheme="majorHAnsi" w:cs="Times New Roman"/>
        </w:rPr>
        <w:instrText xml:space="preserve"> REF Cégadatok \h </w:instrText>
      </w:r>
      <w:r>
        <w:rPr>
          <w:rFonts w:asciiTheme="majorHAnsi" w:eastAsia="Times New Roman" w:hAnsiTheme="majorHAnsi" w:cs="Times New Roman"/>
        </w:rPr>
        <w:instrText xml:space="preserve"> \* MERGEFORMAT </w:instrText>
      </w:r>
      <w:r w:rsidRPr="00217FCD">
        <w:rPr>
          <w:rFonts w:asciiTheme="majorHAnsi" w:eastAsia="Times New Roman" w:hAnsiTheme="majorHAnsi" w:cs="Times New Roman"/>
        </w:rPr>
      </w:r>
      <w:r w:rsidRPr="00217FCD">
        <w:rPr>
          <w:rFonts w:asciiTheme="majorHAnsi" w:eastAsia="Times New Roman" w:hAnsiTheme="majorHAnsi" w:cs="Times New Roman"/>
        </w:rPr>
        <w:fldChar w:fldCharType="separate"/>
      </w:r>
    </w:p>
    <w:tbl>
      <w:tblPr>
        <w:tblStyle w:val="Rcsostblza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5D6952" w:rsidRPr="00786BAB" w14:paraId="283BA657" w14:textId="77777777" w:rsidTr="00BB22A6">
        <w:tc>
          <w:tcPr>
            <w:tcW w:w="2547" w:type="dxa"/>
          </w:tcPr>
          <w:p w14:paraId="0A2DE410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Cégnév:</w:t>
            </w:r>
          </w:p>
        </w:tc>
        <w:tc>
          <w:tcPr>
            <w:tcW w:w="7371" w:type="dxa"/>
          </w:tcPr>
          <w:p w14:paraId="1D92EA85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CA15D8">
              <w:rPr>
                <w:rFonts w:asciiTheme="majorHAnsi" w:hAnsiTheme="majorHAnsi" w:cstheme="majorHAnsi"/>
              </w:rPr>
              <w:t>Balatonvilágos Község Önkormányzata</w:t>
            </w:r>
          </w:p>
        </w:tc>
      </w:tr>
      <w:tr w:rsidR="005D6952" w:rsidRPr="00786BAB" w14:paraId="2BC1AD76" w14:textId="77777777" w:rsidTr="00BB22A6">
        <w:tc>
          <w:tcPr>
            <w:tcW w:w="2547" w:type="dxa"/>
          </w:tcPr>
          <w:p w14:paraId="13693006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Székhely</w:t>
            </w:r>
          </w:p>
        </w:tc>
        <w:tc>
          <w:tcPr>
            <w:tcW w:w="7371" w:type="dxa"/>
          </w:tcPr>
          <w:p w14:paraId="4564168B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8171 Balatonvilágos Csók István sétány 38.</w:t>
            </w:r>
          </w:p>
        </w:tc>
      </w:tr>
      <w:tr w:rsidR="005D6952" w:rsidRPr="00786BAB" w14:paraId="43F37C52" w14:textId="77777777" w:rsidTr="00BB22A6">
        <w:tc>
          <w:tcPr>
            <w:tcW w:w="2547" w:type="dxa"/>
          </w:tcPr>
          <w:p w14:paraId="40284EF9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Cégjegyzék szám</w:t>
            </w:r>
          </w:p>
        </w:tc>
        <w:tc>
          <w:tcPr>
            <w:tcW w:w="7371" w:type="dxa"/>
          </w:tcPr>
          <w:p w14:paraId="656A8EC1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</w:p>
        </w:tc>
      </w:tr>
      <w:tr w:rsidR="005D6952" w:rsidRPr="00786BAB" w14:paraId="14A7FF0A" w14:textId="77777777" w:rsidTr="00BB22A6">
        <w:tc>
          <w:tcPr>
            <w:tcW w:w="2547" w:type="dxa"/>
          </w:tcPr>
          <w:p w14:paraId="6EF53971" w14:textId="77777777" w:rsidR="005D6952" w:rsidRPr="00786BAB" w:rsidRDefault="005D6952" w:rsidP="00BB22A6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786BAB">
              <w:rPr>
                <w:rFonts w:asciiTheme="majorHAnsi" w:hAnsiTheme="majorHAnsi" w:cstheme="majorHAnsi"/>
              </w:rPr>
              <w:t>Adószám</w:t>
            </w:r>
          </w:p>
        </w:tc>
        <w:tc>
          <w:tcPr>
            <w:tcW w:w="7371" w:type="dxa"/>
          </w:tcPr>
          <w:p w14:paraId="50A99438" w14:textId="092C1DBE" w:rsidR="005D6952" w:rsidRPr="00786BAB" w:rsidRDefault="005D6952" w:rsidP="00490B47">
            <w:pPr>
              <w:pStyle w:val="Nincstrkz"/>
              <w:jc w:val="both"/>
              <w:rPr>
                <w:rFonts w:asciiTheme="majorHAnsi" w:hAnsiTheme="majorHAnsi" w:cstheme="majorHAnsi"/>
              </w:rPr>
            </w:pPr>
            <w:r w:rsidRPr="00CA15D8">
              <w:rPr>
                <w:rFonts w:asciiTheme="majorHAnsi" w:hAnsiTheme="majorHAnsi" w:cstheme="majorHAnsi"/>
              </w:rPr>
              <w:t>15</w:t>
            </w:r>
            <w:r w:rsidR="00490B47">
              <w:rPr>
                <w:rFonts w:asciiTheme="majorHAnsi" w:hAnsiTheme="majorHAnsi" w:cstheme="majorHAnsi"/>
              </w:rPr>
              <w:t>7</w:t>
            </w:r>
            <w:r w:rsidRPr="00CA15D8">
              <w:rPr>
                <w:rFonts w:asciiTheme="majorHAnsi" w:hAnsiTheme="majorHAnsi" w:cstheme="majorHAnsi"/>
              </w:rPr>
              <w:t>34044-2-14</w:t>
            </w:r>
          </w:p>
        </w:tc>
      </w:tr>
    </w:tbl>
    <w:p w14:paraId="011182D3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fldChar w:fldCharType="end"/>
      </w:r>
    </w:p>
    <w:p w14:paraId="17D495DF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Meghatalmazom</w:t>
      </w:r>
    </w:p>
    <w:p w14:paraId="51864ED9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288BC113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ab/>
        <w:t>név:</w:t>
      </w:r>
    </w:p>
    <w:p w14:paraId="147AB6CB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ab/>
        <w:t>cím:</w:t>
      </w:r>
    </w:p>
    <w:p w14:paraId="42C348C3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ab/>
      </w:r>
      <w:proofErr w:type="spellStart"/>
      <w:r w:rsidRPr="00217FCD">
        <w:rPr>
          <w:rFonts w:asciiTheme="majorHAnsi" w:eastAsia="Times New Roman" w:hAnsiTheme="majorHAnsi" w:cs="Times New Roman"/>
        </w:rPr>
        <w:t>szig</w:t>
      </w:r>
      <w:proofErr w:type="spellEnd"/>
      <w:r w:rsidRPr="00217FCD">
        <w:rPr>
          <w:rFonts w:asciiTheme="majorHAnsi" w:eastAsia="Times New Roman" w:hAnsiTheme="majorHAnsi" w:cs="Times New Roman"/>
        </w:rPr>
        <w:t>. szám:</w:t>
      </w:r>
    </w:p>
    <w:p w14:paraId="58CB3176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ab/>
        <w:t>szem. szám:</w:t>
      </w:r>
    </w:p>
    <w:p w14:paraId="063566CB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9B534F0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7BCC80F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proofErr w:type="gramStart"/>
      <w:r w:rsidRPr="00217FCD">
        <w:rPr>
          <w:rFonts w:asciiTheme="majorHAnsi" w:eastAsia="Times New Roman" w:hAnsiTheme="majorHAnsi" w:cs="Times New Roman"/>
        </w:rPr>
        <w:t>,</w:t>
      </w:r>
      <w:proofErr w:type="gramEnd"/>
      <w:r w:rsidRPr="00217FCD">
        <w:rPr>
          <w:rFonts w:asciiTheme="majorHAnsi" w:eastAsia="Times New Roman" w:hAnsiTheme="majorHAnsi" w:cs="Times New Roman"/>
        </w:rPr>
        <w:t>hogy a tulajdonomat képező</w:t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proofErr w:type="spellStart"/>
      <w:r w:rsidRPr="00217FCD">
        <w:rPr>
          <w:rFonts w:asciiTheme="majorHAnsi" w:eastAsia="Times New Roman" w:hAnsiTheme="majorHAnsi" w:cs="Times New Roman"/>
        </w:rPr>
        <w:t>frsz-ú</w:t>
      </w:r>
      <w:proofErr w:type="spellEnd"/>
      <w:r w:rsidRPr="00217FCD">
        <w:rPr>
          <w:rFonts w:asciiTheme="majorHAnsi" w:eastAsia="Times New Roman" w:hAnsiTheme="majorHAnsi" w:cs="Times New Roman"/>
        </w:rPr>
        <w:t>,</w:t>
      </w:r>
    </w:p>
    <w:p w14:paraId="3053BE5E" w14:textId="72F2501A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fldChar w:fldCharType="begin"/>
      </w:r>
      <w:r w:rsidRPr="00217FCD">
        <w:rPr>
          <w:rFonts w:asciiTheme="majorHAnsi" w:eastAsia="Times New Roman" w:hAnsiTheme="majorHAnsi" w:cs="Times New Roman"/>
        </w:rPr>
        <w:instrText xml:space="preserve"> REF alvázszám \h </w:instrText>
      </w:r>
      <w:r>
        <w:rPr>
          <w:rFonts w:asciiTheme="majorHAnsi" w:eastAsia="Times New Roman" w:hAnsiTheme="majorHAnsi" w:cs="Times New Roman"/>
        </w:rPr>
        <w:instrText xml:space="preserve"> \* MERGEFORMAT </w:instrText>
      </w:r>
      <w:r w:rsidRPr="00217FCD">
        <w:rPr>
          <w:rFonts w:asciiTheme="majorHAnsi" w:eastAsia="Times New Roman" w:hAnsiTheme="majorHAnsi" w:cs="Times New Roman"/>
        </w:rPr>
      </w:r>
      <w:r w:rsidRPr="00217FCD">
        <w:rPr>
          <w:rFonts w:asciiTheme="majorHAnsi" w:eastAsia="Times New Roman" w:hAnsiTheme="majorHAnsi" w:cs="Times New Roman"/>
        </w:rPr>
        <w:fldChar w:fldCharType="separate"/>
      </w:r>
      <w:sdt>
        <w:sdtPr>
          <w:rPr>
            <w:rFonts w:asciiTheme="majorHAnsi" w:eastAsia="Times New Roman" w:hAnsiTheme="majorHAnsi" w:cs="Times New Roman"/>
            <w:b/>
            <w:bCs/>
          </w:rPr>
          <w:id w:val="1093749218"/>
          <w:placeholder>
            <w:docPart w:val="D717BD262AF14058883B1D0D06642F86"/>
          </w:placeholder>
          <w:showingPlcHdr/>
        </w:sdtPr>
        <w:sdtEndPr>
          <w:rPr>
            <w:rFonts w:eastAsiaTheme="minorHAnsi" w:cstheme="majorHAnsi"/>
            <w:b w:val="0"/>
            <w:bCs w:val="0"/>
            <w:sz w:val="21"/>
            <w:szCs w:val="21"/>
          </w:rPr>
        </w:sdtEndPr>
        <w:sdtContent>
          <w:r w:rsidR="005D6952" w:rsidRPr="005D6952">
            <w:rPr>
              <w:rFonts w:asciiTheme="majorHAnsi" w:eastAsia="Times New Roman" w:hAnsiTheme="majorHAnsi" w:cs="Times New Roman"/>
              <w:b/>
              <w:bCs/>
            </w:rPr>
            <w:t xml:space="preserve">Szöveg </w:t>
          </w:r>
          <w:r w:rsidR="005D6952" w:rsidRPr="00BA12A8">
            <w:rPr>
              <w:rStyle w:val="Helyrzszveg"/>
            </w:rPr>
            <w:t>beírásához kattintson vagy koppintson ide.</w:t>
          </w:r>
        </w:sdtContent>
      </w:sdt>
      <w:r w:rsidRPr="00217FCD">
        <w:rPr>
          <w:rFonts w:asciiTheme="majorHAnsi" w:eastAsia="Times New Roman" w:hAnsiTheme="majorHAnsi" w:cs="Times New Roman"/>
        </w:rPr>
        <w:fldChar w:fldCharType="end"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proofErr w:type="gramStart"/>
      <w:r w:rsidRPr="00217FCD">
        <w:rPr>
          <w:rFonts w:asciiTheme="majorHAnsi" w:eastAsia="Times New Roman" w:hAnsiTheme="majorHAnsi" w:cs="Times New Roman"/>
        </w:rPr>
        <w:t>alvázszámú</w:t>
      </w:r>
      <w:proofErr w:type="gramEnd"/>
      <w:r w:rsidRPr="00217FCD">
        <w:rPr>
          <w:rFonts w:asciiTheme="majorHAnsi" w:eastAsia="Times New Roman" w:hAnsiTheme="majorHAnsi" w:cs="Times New Roman"/>
        </w:rPr>
        <w:t xml:space="preserve"> gépjárművem</w:t>
      </w:r>
    </w:p>
    <w:p w14:paraId="17BAEA9A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78C6D03D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7E2F9A22" w14:textId="77777777" w:rsidR="002B0303" w:rsidRPr="00217FCD" w:rsidRDefault="002B0303" w:rsidP="002B0303">
      <w:pPr>
        <w:numPr>
          <w:ilvl w:val="1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forgalomba helyezése</w:t>
      </w:r>
    </w:p>
    <w:p w14:paraId="033912CD" w14:textId="77777777" w:rsidR="002B0303" w:rsidRPr="00217FCD" w:rsidRDefault="002B0303" w:rsidP="002B0303">
      <w:pPr>
        <w:numPr>
          <w:ilvl w:val="1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átírása</w:t>
      </w:r>
    </w:p>
    <w:p w14:paraId="3F92ED1B" w14:textId="77777777" w:rsidR="002B0303" w:rsidRPr="00217FCD" w:rsidRDefault="002B0303" w:rsidP="002B0303">
      <w:pPr>
        <w:numPr>
          <w:ilvl w:val="1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műszaki vizsgát követő okmánycseréje</w:t>
      </w:r>
    </w:p>
    <w:p w14:paraId="029F0C37" w14:textId="77777777" w:rsidR="002B0303" w:rsidRPr="00217FCD" w:rsidRDefault="002B0303" w:rsidP="002B0303">
      <w:pPr>
        <w:numPr>
          <w:ilvl w:val="1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 xml:space="preserve">ideiglenes kivonása </w:t>
      </w:r>
      <w:proofErr w:type="gramStart"/>
      <w:r w:rsidRPr="00217FCD">
        <w:rPr>
          <w:rFonts w:asciiTheme="majorHAnsi" w:eastAsia="Times New Roman" w:hAnsiTheme="majorHAnsi" w:cs="Times New Roman"/>
        </w:rPr>
        <w:t>( 6</w:t>
      </w:r>
      <w:proofErr w:type="gramEnd"/>
      <w:r w:rsidRPr="00217FCD">
        <w:rPr>
          <w:rFonts w:asciiTheme="majorHAnsi" w:eastAsia="Times New Roman" w:hAnsiTheme="majorHAnsi" w:cs="Times New Roman"/>
        </w:rPr>
        <w:t xml:space="preserve"> hónapra)</w:t>
      </w:r>
    </w:p>
    <w:p w14:paraId="2AA45793" w14:textId="77777777" w:rsidR="002B0303" w:rsidRPr="00217FCD" w:rsidRDefault="002B0303" w:rsidP="002B0303">
      <w:pPr>
        <w:numPr>
          <w:ilvl w:val="1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végleges kivonása</w:t>
      </w:r>
    </w:p>
    <w:p w14:paraId="7DC061B7" w14:textId="77777777" w:rsidR="002B0303" w:rsidRPr="00217FCD" w:rsidRDefault="002B0303" w:rsidP="002B0303">
      <w:pPr>
        <w:numPr>
          <w:ilvl w:val="1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egyéb</w:t>
      </w:r>
    </w:p>
    <w:p w14:paraId="5871ACFA" w14:textId="77777777" w:rsidR="002B0303" w:rsidRPr="00217FCD" w:rsidRDefault="002B0303" w:rsidP="002B0303">
      <w:pPr>
        <w:spacing w:after="0" w:line="240" w:lineRule="auto"/>
        <w:ind w:left="2500"/>
        <w:rPr>
          <w:rFonts w:asciiTheme="majorHAnsi" w:eastAsia="Times New Roman" w:hAnsiTheme="majorHAnsi" w:cs="Times New Roman"/>
        </w:rPr>
      </w:pPr>
    </w:p>
    <w:p w14:paraId="1C05EAA2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ügyében az okmányirodában helyettem, eljárjon.</w:t>
      </w:r>
    </w:p>
    <w:p w14:paraId="2A070D56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B9776D4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 xml:space="preserve">Siófok, </w:t>
      </w:r>
    </w:p>
    <w:p w14:paraId="2CB69402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7358E744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34AD140A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EE692AE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 xml:space="preserve">____________________________     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 xml:space="preserve">   ______________________________</w:t>
      </w:r>
    </w:p>
    <w:p w14:paraId="1E960F41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 xml:space="preserve">            </w:t>
      </w:r>
      <w:r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 xml:space="preserve">  meghatalmazott                                    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 xml:space="preserve">      meghatalmazó</w:t>
      </w:r>
    </w:p>
    <w:p w14:paraId="7DD3F5C5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7887982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59AA3C47" w14:textId="77777777" w:rsidR="002B0303" w:rsidRPr="00217FCD" w:rsidRDefault="002B0303" w:rsidP="002B0303">
      <w:pPr>
        <w:spacing w:after="0" w:line="240" w:lineRule="auto"/>
        <w:ind w:left="708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 xml:space="preserve">                         Tanú 1:</w:t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</w:r>
      <w:r w:rsidRPr="00217FCD">
        <w:rPr>
          <w:rFonts w:asciiTheme="majorHAnsi" w:eastAsia="Times New Roman" w:hAnsiTheme="majorHAnsi" w:cs="Times New Roman"/>
        </w:rPr>
        <w:tab/>
        <w:t xml:space="preserve">                Tanú 2:</w:t>
      </w:r>
    </w:p>
    <w:p w14:paraId="72D757A4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A4A2557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198750B3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 xml:space="preserve">N é v: </w:t>
      </w:r>
    </w:p>
    <w:p w14:paraId="772FB18D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Cím:</w:t>
      </w:r>
    </w:p>
    <w:p w14:paraId="7BBB55D8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Szig.sz:</w:t>
      </w:r>
    </w:p>
    <w:p w14:paraId="5CD947C3" w14:textId="77777777" w:rsidR="002B0303" w:rsidRPr="00217FCD" w:rsidRDefault="002B0303" w:rsidP="002B0303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17FCD">
        <w:rPr>
          <w:rFonts w:asciiTheme="majorHAnsi" w:eastAsia="Times New Roman" w:hAnsiTheme="majorHAnsi" w:cs="Times New Roman"/>
        </w:rPr>
        <w:t>Aláírás:</w:t>
      </w:r>
    </w:p>
    <w:p w14:paraId="16A2ED44" w14:textId="77777777" w:rsidR="002B0303" w:rsidRPr="00217FCD" w:rsidRDefault="002B0303" w:rsidP="002B0303">
      <w:pPr>
        <w:rPr>
          <w:rFonts w:asciiTheme="majorHAnsi" w:eastAsia="Times New Roman" w:hAnsiTheme="majorHAnsi" w:cs="Times New Roman"/>
        </w:rPr>
      </w:pPr>
    </w:p>
    <w:sectPr w:rsidR="002B0303" w:rsidRPr="00217FCD" w:rsidSect="00217B8A">
      <w:footerReference w:type="even" r:id="rId12"/>
      <w:footerReference w:type="defaul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439F2" w14:textId="77777777" w:rsidR="009D1B6B" w:rsidRDefault="009D1B6B">
      <w:pPr>
        <w:spacing w:after="0" w:line="240" w:lineRule="auto"/>
      </w:pPr>
      <w:r>
        <w:separator/>
      </w:r>
    </w:p>
  </w:endnote>
  <w:endnote w:type="continuationSeparator" w:id="0">
    <w:p w14:paraId="3513D75E" w14:textId="77777777" w:rsidR="009D1B6B" w:rsidRDefault="009D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54C5" w14:textId="77777777" w:rsidR="009F3E69" w:rsidRDefault="007F303A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E4C095" wp14:editId="30BCD10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Szövegdoboz 2" descr="Confidential C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DF7AB" w14:textId="77777777" w:rsidR="005929F5" w:rsidRPr="005929F5" w:rsidRDefault="007F303A" w:rsidP="005929F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29F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4C09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" filled="f" stroked="f">
              <v:textbox style="mso-fit-shape-to-text:t" inset="0,0,20pt,15pt">
                <w:txbxContent>
                  <w:p w14:paraId="1F2DF7AB" w14:textId="77777777" w:rsidR="005929F5" w:rsidRPr="005929F5" w:rsidRDefault="007F303A" w:rsidP="005929F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929F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DE58" w14:textId="77777777" w:rsidR="009F3E69" w:rsidRDefault="007F303A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AC86AF" wp14:editId="33B7D2CC">
              <wp:simplePos x="53975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Szövegdoboz 3" descr="Confidential C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5AF1" w14:textId="77777777" w:rsidR="005929F5" w:rsidRPr="005929F5" w:rsidRDefault="007F303A" w:rsidP="005929F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29F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C86AF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7" type="#_x0000_t202" alt="Confidential C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" filled="f" stroked="f">
              <v:textbox style="mso-fit-shape-to-text:t" inset="0,0,20pt,15pt">
                <w:txbxContent>
                  <w:p w14:paraId="5B555AF1" w14:textId="77777777" w:rsidR="005929F5" w:rsidRPr="005929F5" w:rsidRDefault="007F303A" w:rsidP="005929F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929F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32876" w14:textId="77777777" w:rsidR="009F3E69" w:rsidRDefault="007F303A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1EB32D" wp14:editId="6ACCA1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Szövegdoboz 1" descr="Confidential C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43AB" w14:textId="77777777" w:rsidR="005929F5" w:rsidRPr="005929F5" w:rsidRDefault="007F303A" w:rsidP="005929F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29F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EB32D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" filled="f" stroked="f">
              <v:textbox style="mso-fit-shape-to-text:t" inset="0,0,20pt,15pt">
                <w:txbxContent>
                  <w:p w14:paraId="242143AB" w14:textId="77777777" w:rsidR="005929F5" w:rsidRPr="005929F5" w:rsidRDefault="007F303A" w:rsidP="005929F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929F5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3114E" w14:textId="77777777" w:rsidR="009D1B6B" w:rsidRDefault="009D1B6B">
      <w:pPr>
        <w:spacing w:after="0" w:line="240" w:lineRule="auto"/>
      </w:pPr>
      <w:r>
        <w:separator/>
      </w:r>
    </w:p>
  </w:footnote>
  <w:footnote w:type="continuationSeparator" w:id="0">
    <w:p w14:paraId="72AB5DE6" w14:textId="77777777" w:rsidR="009D1B6B" w:rsidRDefault="009D1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B2D"/>
    <w:multiLevelType w:val="hybridMultilevel"/>
    <w:tmpl w:val="0FCE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8CC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1FF2"/>
    <w:multiLevelType w:val="hybridMultilevel"/>
    <w:tmpl w:val="733C27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7CA"/>
    <w:multiLevelType w:val="multilevel"/>
    <w:tmpl w:val="A4106E3E"/>
    <w:lvl w:ilvl="0">
      <w:start w:val="4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72047C"/>
    <w:multiLevelType w:val="hybridMultilevel"/>
    <w:tmpl w:val="783284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3F87"/>
    <w:multiLevelType w:val="multilevel"/>
    <w:tmpl w:val="B0E61BB8"/>
    <w:lvl w:ilvl="0">
      <w:start w:val="5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4B4C81"/>
    <w:multiLevelType w:val="multilevel"/>
    <w:tmpl w:val="6B8EAADE"/>
    <w:lvl w:ilvl="0">
      <w:start w:val="8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533919"/>
    <w:multiLevelType w:val="multilevel"/>
    <w:tmpl w:val="72A47064"/>
    <w:lvl w:ilvl="0">
      <w:start w:val="3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C5023F"/>
    <w:multiLevelType w:val="hybridMultilevel"/>
    <w:tmpl w:val="C7A8FAF2"/>
    <w:lvl w:ilvl="0" w:tplc="9C9A5874">
      <w:start w:val="5100"/>
      <w:numFmt w:val="bullet"/>
      <w:lvlText w:val="-"/>
      <w:lvlJc w:val="left"/>
      <w:pPr>
        <w:tabs>
          <w:tab w:val="num" w:pos="2860"/>
        </w:tabs>
        <w:ind w:left="2860" w:hanging="360"/>
      </w:pPr>
      <w:rPr>
        <w:rFonts w:ascii="Verdana" w:eastAsia="Courier New" w:hAnsi="Verdana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34084BEA"/>
    <w:multiLevelType w:val="multilevel"/>
    <w:tmpl w:val="4C04BFB0"/>
    <w:lvl w:ilvl="0">
      <w:start w:val="9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6A5867"/>
    <w:multiLevelType w:val="multilevel"/>
    <w:tmpl w:val="724A0AD4"/>
    <w:lvl w:ilvl="0">
      <w:start w:val="6"/>
      <w:numFmt w:val="decimal"/>
      <w:lvlText w:val="(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DD7483"/>
    <w:multiLevelType w:val="multilevel"/>
    <w:tmpl w:val="39B2F2DA"/>
    <w:lvl w:ilvl="0">
      <w:start w:val="6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524D7F"/>
    <w:multiLevelType w:val="hybridMultilevel"/>
    <w:tmpl w:val="38A2FEA6"/>
    <w:lvl w:ilvl="0" w:tplc="137E270A">
      <w:start w:val="6"/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4543CF"/>
    <w:multiLevelType w:val="multilevel"/>
    <w:tmpl w:val="5EE62E4C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8B72F4"/>
    <w:multiLevelType w:val="multilevel"/>
    <w:tmpl w:val="85941612"/>
    <w:lvl w:ilvl="0">
      <w:start w:val="7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5E1F6D"/>
    <w:multiLevelType w:val="multilevel"/>
    <w:tmpl w:val="BC5CCFF8"/>
    <w:lvl w:ilvl="0">
      <w:start w:val="2"/>
      <w:numFmt w:val="decimal"/>
      <w:lvlText w:val="(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lowerLetter"/>
      <w:lvlText w:val="(%1.%2)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8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D4"/>
    <w:rsid w:val="00007CBB"/>
    <w:rsid w:val="000723EC"/>
    <w:rsid w:val="00095346"/>
    <w:rsid w:val="000F5406"/>
    <w:rsid w:val="000F60A7"/>
    <w:rsid w:val="00181ED4"/>
    <w:rsid w:val="00295052"/>
    <w:rsid w:val="002B0303"/>
    <w:rsid w:val="00323812"/>
    <w:rsid w:val="003E4B5F"/>
    <w:rsid w:val="0040614C"/>
    <w:rsid w:val="0043670A"/>
    <w:rsid w:val="0044130D"/>
    <w:rsid w:val="00490B47"/>
    <w:rsid w:val="004E4E7E"/>
    <w:rsid w:val="0053281A"/>
    <w:rsid w:val="005B7898"/>
    <w:rsid w:val="005D6952"/>
    <w:rsid w:val="00617DAF"/>
    <w:rsid w:val="006C5B1D"/>
    <w:rsid w:val="006E224E"/>
    <w:rsid w:val="007F303A"/>
    <w:rsid w:val="00801BC7"/>
    <w:rsid w:val="00862CAC"/>
    <w:rsid w:val="008E60DC"/>
    <w:rsid w:val="00914BF0"/>
    <w:rsid w:val="00963E89"/>
    <w:rsid w:val="009D1B6B"/>
    <w:rsid w:val="00A10AF4"/>
    <w:rsid w:val="00AC45D0"/>
    <w:rsid w:val="00AD5D42"/>
    <w:rsid w:val="00B3409A"/>
    <w:rsid w:val="00C044B1"/>
    <w:rsid w:val="00C209C7"/>
    <w:rsid w:val="00CA15D8"/>
    <w:rsid w:val="00D13109"/>
    <w:rsid w:val="00D82A64"/>
    <w:rsid w:val="00DC0818"/>
    <w:rsid w:val="00EA05D3"/>
    <w:rsid w:val="00ED5FB1"/>
    <w:rsid w:val="00EE4E68"/>
    <w:rsid w:val="00F132C5"/>
    <w:rsid w:val="00FB5929"/>
    <w:rsid w:val="00FD7A86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A036"/>
  <w15:docId w15:val="{A57B5577-A7F3-4ED4-A4F0-64626CA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1ED4"/>
    <w:rPr>
      <w:kern w:val="0"/>
      <w14:ligatures w14:val="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030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81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1ED4"/>
    <w:rPr>
      <w:kern w:val="0"/>
      <w14:ligatures w14:val="none"/>
    </w:rPr>
  </w:style>
  <w:style w:type="paragraph" w:styleId="Nincstrkz">
    <w:name w:val="No Spacing"/>
    <w:uiPriority w:val="1"/>
    <w:qFormat/>
    <w:rsid w:val="00181ED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hu-HU"/>
      <w14:ligatures w14:val="none"/>
    </w:rPr>
  </w:style>
  <w:style w:type="table" w:styleId="Rcsostblzat">
    <w:name w:val="Table Grid"/>
    <w:basedOn w:val="Normltblzat"/>
    <w:uiPriority w:val="59"/>
    <w:rsid w:val="00181E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81ED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81ED4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FF125B"/>
    <w:rPr>
      <w:color w:val="808080"/>
    </w:rPr>
  </w:style>
  <w:style w:type="character" w:customStyle="1" w:styleId="Cmsor3Char">
    <w:name w:val="Címsor 3 Char"/>
    <w:basedOn w:val="Bekezdsalapbettpusa"/>
    <w:link w:val="Cmsor3"/>
    <w:uiPriority w:val="9"/>
    <w:rsid w:val="002B0303"/>
    <w:rPr>
      <w:rFonts w:asciiTheme="majorHAnsi" w:eastAsiaTheme="majorEastAsia" w:hAnsiTheme="majorHAnsi" w:cstheme="majorBidi"/>
      <w:b/>
      <w:bCs/>
      <w:color w:val="4472C4" w:themeColor="accent1"/>
      <w:kern w:val="0"/>
      <w:lang w:eastAsia="hu-HU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A05D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30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nault.hu/adatvedelmi-tajekoztato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nault.hu/adatvedelmi-tajekoztato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fodorauto@fodorauto.hu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6A0A4151E84A018E5A6A7994C3CD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4935BE-6C7B-4B3E-B238-009A5338B0EE}"/>
      </w:docPartPr>
      <w:docPartBody>
        <w:p w:rsidR="00AA1744" w:rsidRDefault="00EE36D4" w:rsidP="00EE36D4">
          <w:pPr>
            <w:pStyle w:val="446A0A4151E84A018E5A6A7994C3CDF8"/>
          </w:pPr>
          <w:r w:rsidRPr="00BA12A8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61E4C73D55145BB81134A46213377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84DF69-06E9-4041-A32B-AAD862DC3A3E}"/>
      </w:docPartPr>
      <w:docPartBody>
        <w:p w:rsidR="00AA1744" w:rsidRDefault="00EE36D4" w:rsidP="00EE36D4">
          <w:pPr>
            <w:pStyle w:val="961E4C73D55145BB81134A4621337720"/>
          </w:pPr>
          <w:r w:rsidRPr="00BA12A8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01DF4B-E17D-4D47-8D6F-63A5200FE972}"/>
      </w:docPartPr>
      <w:docPartBody>
        <w:p w:rsidR="002676DD" w:rsidRDefault="00AA1744">
          <w:r w:rsidRPr="00BF0F1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90E35C7CE48F486394E9CAA3CB8B5C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62AAD5-2EE3-4A05-87FB-5997065402BD}"/>
      </w:docPartPr>
      <w:docPartBody>
        <w:p w:rsidR="002676DD" w:rsidRDefault="00AA1744" w:rsidP="00AA1744">
          <w:pPr>
            <w:pStyle w:val="90E35C7CE48F486394E9CAA3CB8B5C45"/>
          </w:pPr>
          <w:r w:rsidRPr="00C1579E">
            <w:rPr>
              <w:rStyle w:val="Helyrzszveg"/>
            </w:rPr>
            <w:t>Válasszon egy építőelemet.</w:t>
          </w:r>
        </w:p>
      </w:docPartBody>
    </w:docPart>
    <w:docPart>
      <w:docPartPr>
        <w:name w:val="A8793014B87248CFAF3A63DD4311D3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D1BD06-DECD-40E8-BBF1-96610DFA66B2}"/>
      </w:docPartPr>
      <w:docPartBody>
        <w:p w:rsidR="002676DD" w:rsidRDefault="00AA1744" w:rsidP="00AA1744">
          <w:pPr>
            <w:pStyle w:val="A8793014B87248CFAF3A63DD4311D30E"/>
          </w:pPr>
          <w:r w:rsidRPr="00BA12A8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1C715613FA047A9BD1414A94D1B1B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516050-B23B-4121-9E95-89A064143FB5}"/>
      </w:docPartPr>
      <w:docPartBody>
        <w:p w:rsidR="00ED130A" w:rsidRDefault="00097F60" w:rsidP="00097F60">
          <w:pPr>
            <w:pStyle w:val="61C715613FA047A9BD1414A94D1B1B8D"/>
          </w:pPr>
          <w:r w:rsidRPr="00BA12A8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B3D285BF7254413B46BA6C9BF262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3B61B3-9444-41F2-A01A-406D09A0B351}"/>
      </w:docPartPr>
      <w:docPartBody>
        <w:p w:rsidR="00ED130A" w:rsidRDefault="00097F60" w:rsidP="00097F60">
          <w:pPr>
            <w:pStyle w:val="0B3D285BF7254413B46BA6C9BF262E55"/>
          </w:pPr>
          <w:r w:rsidRPr="00BA12A8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717BD262AF14058883B1D0D06642F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99E868-4348-4B71-ACFC-C2C0853F380C}"/>
      </w:docPartPr>
      <w:docPartBody>
        <w:p w:rsidR="00ED130A" w:rsidRDefault="00097F60" w:rsidP="00097F60">
          <w:pPr>
            <w:pStyle w:val="D717BD262AF14058883B1D0D06642F86"/>
          </w:pPr>
          <w:r w:rsidRPr="00BA12A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D4"/>
    <w:rsid w:val="00097F60"/>
    <w:rsid w:val="002676DD"/>
    <w:rsid w:val="002C1E4D"/>
    <w:rsid w:val="007907AF"/>
    <w:rsid w:val="009F1AE1"/>
    <w:rsid w:val="00A24F21"/>
    <w:rsid w:val="00AA1744"/>
    <w:rsid w:val="00BC2F23"/>
    <w:rsid w:val="00ED130A"/>
    <w:rsid w:val="00E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97F60"/>
    <w:rPr>
      <w:color w:val="808080"/>
    </w:rPr>
  </w:style>
  <w:style w:type="paragraph" w:customStyle="1" w:styleId="446A0A4151E84A018E5A6A7994C3CDF8">
    <w:name w:val="446A0A4151E84A018E5A6A7994C3CDF8"/>
    <w:rsid w:val="00EE36D4"/>
  </w:style>
  <w:style w:type="paragraph" w:customStyle="1" w:styleId="961E4C73D55145BB81134A4621337720">
    <w:name w:val="961E4C73D55145BB81134A4621337720"/>
    <w:rsid w:val="00EE36D4"/>
  </w:style>
  <w:style w:type="paragraph" w:customStyle="1" w:styleId="397317907E704A5BBB4D98BAC495308B">
    <w:name w:val="397317907E704A5BBB4D98BAC495308B"/>
    <w:rsid w:val="00AA1744"/>
  </w:style>
  <w:style w:type="paragraph" w:customStyle="1" w:styleId="D03EBDA34DE943838DD50DD9759150CA">
    <w:name w:val="D03EBDA34DE943838DD50DD9759150CA"/>
    <w:rsid w:val="00AA1744"/>
  </w:style>
  <w:style w:type="paragraph" w:customStyle="1" w:styleId="8037718945F14C2984E95DB252CC1E74">
    <w:name w:val="8037718945F14C2984E95DB252CC1E74"/>
    <w:rsid w:val="00AA1744"/>
  </w:style>
  <w:style w:type="paragraph" w:customStyle="1" w:styleId="90E35C7CE48F486394E9CAA3CB8B5C45">
    <w:name w:val="90E35C7CE48F486394E9CAA3CB8B5C45"/>
    <w:rsid w:val="00AA1744"/>
  </w:style>
  <w:style w:type="paragraph" w:customStyle="1" w:styleId="A8793014B87248CFAF3A63DD4311D30E">
    <w:name w:val="A8793014B87248CFAF3A63DD4311D30E"/>
    <w:rsid w:val="00AA1744"/>
  </w:style>
  <w:style w:type="paragraph" w:customStyle="1" w:styleId="08D6791FA00C4EA69DB4423488393EA8">
    <w:name w:val="08D6791FA00C4EA69DB4423488393EA8"/>
    <w:rsid w:val="00AA1744"/>
  </w:style>
  <w:style w:type="paragraph" w:customStyle="1" w:styleId="DB27322FA83B43C7BD60F6D4E667E07E">
    <w:name w:val="DB27322FA83B43C7BD60F6D4E667E07E"/>
    <w:rsid w:val="00AA1744"/>
  </w:style>
  <w:style w:type="paragraph" w:customStyle="1" w:styleId="FC8A2FA714DF4167BBFB2E343E48AA79">
    <w:name w:val="FC8A2FA714DF4167BBFB2E343E48AA79"/>
    <w:rsid w:val="00AA1744"/>
  </w:style>
  <w:style w:type="paragraph" w:customStyle="1" w:styleId="E8170BCDDC17460AA03D78CACE105CAF">
    <w:name w:val="E8170BCDDC17460AA03D78CACE105CAF"/>
    <w:rsid w:val="00AA1744"/>
  </w:style>
  <w:style w:type="paragraph" w:customStyle="1" w:styleId="CD18507020204B88B20FCD28115C8558">
    <w:name w:val="CD18507020204B88B20FCD28115C8558"/>
    <w:rsid w:val="00AA1744"/>
  </w:style>
  <w:style w:type="paragraph" w:customStyle="1" w:styleId="8ED99A08AC0F40CD972B1524B7321553">
    <w:name w:val="8ED99A08AC0F40CD972B1524B7321553"/>
    <w:rsid w:val="00AA1744"/>
  </w:style>
  <w:style w:type="paragraph" w:customStyle="1" w:styleId="EBF82699EFF6404FA867F9365767BF8A">
    <w:name w:val="EBF82699EFF6404FA867F9365767BF8A"/>
    <w:rsid w:val="00AA1744"/>
  </w:style>
  <w:style w:type="paragraph" w:customStyle="1" w:styleId="19873CD569364C7DB9BCDB6E3C9469FF">
    <w:name w:val="19873CD569364C7DB9BCDB6E3C9469FF"/>
    <w:rsid w:val="00AA1744"/>
  </w:style>
  <w:style w:type="paragraph" w:customStyle="1" w:styleId="9C6FCBC9378643888EF9832291BA0701">
    <w:name w:val="9C6FCBC9378643888EF9832291BA0701"/>
    <w:rsid w:val="00AA1744"/>
  </w:style>
  <w:style w:type="paragraph" w:customStyle="1" w:styleId="598EEC40E2D442B9A1A0B2F26AD2659B">
    <w:name w:val="598EEC40E2D442B9A1A0B2F26AD2659B"/>
    <w:rsid w:val="002C1E4D"/>
  </w:style>
  <w:style w:type="paragraph" w:customStyle="1" w:styleId="4C994EF5D1494BB78E4E137BBF835BB7">
    <w:name w:val="4C994EF5D1494BB78E4E137BBF835BB7"/>
    <w:rsid w:val="002C1E4D"/>
  </w:style>
  <w:style w:type="paragraph" w:customStyle="1" w:styleId="5DE827C04BF44F38B35933EADE629BF0">
    <w:name w:val="5DE827C04BF44F38B35933EADE629BF0"/>
    <w:rsid w:val="002C1E4D"/>
  </w:style>
  <w:style w:type="paragraph" w:customStyle="1" w:styleId="A7AA45501F034C32BBA2E2370B837BDE">
    <w:name w:val="A7AA45501F034C32BBA2E2370B837BDE"/>
    <w:rsid w:val="00097F60"/>
    <w:pPr>
      <w:spacing w:after="200" w:line="276" w:lineRule="auto"/>
    </w:pPr>
  </w:style>
  <w:style w:type="paragraph" w:customStyle="1" w:styleId="67CFF00F52514D57886B1BC31282B17C">
    <w:name w:val="67CFF00F52514D57886B1BC31282B17C"/>
    <w:rsid w:val="00097F60"/>
    <w:pPr>
      <w:spacing w:after="200" w:line="276" w:lineRule="auto"/>
    </w:pPr>
  </w:style>
  <w:style w:type="paragraph" w:customStyle="1" w:styleId="17D697E8EE6347CD92C5F43757C88A16">
    <w:name w:val="17D697E8EE6347CD92C5F43757C88A16"/>
    <w:rsid w:val="00097F60"/>
    <w:pPr>
      <w:spacing w:after="200" w:line="276" w:lineRule="auto"/>
    </w:pPr>
  </w:style>
  <w:style w:type="paragraph" w:customStyle="1" w:styleId="6C1BFA43E0594844B3DF74664AD330D5">
    <w:name w:val="6C1BFA43E0594844B3DF74664AD330D5"/>
    <w:rsid w:val="00097F60"/>
    <w:pPr>
      <w:spacing w:after="200" w:line="276" w:lineRule="auto"/>
    </w:pPr>
  </w:style>
  <w:style w:type="paragraph" w:customStyle="1" w:styleId="98BA4707D8164D33899CF1C18FEDD800">
    <w:name w:val="98BA4707D8164D33899CF1C18FEDD800"/>
    <w:rsid w:val="00097F60"/>
    <w:pPr>
      <w:spacing w:after="200" w:line="276" w:lineRule="auto"/>
    </w:pPr>
  </w:style>
  <w:style w:type="paragraph" w:customStyle="1" w:styleId="E556C26A55B84476B9DBBE69342B46A8">
    <w:name w:val="E556C26A55B84476B9DBBE69342B46A8"/>
    <w:rsid w:val="00097F60"/>
    <w:pPr>
      <w:spacing w:after="200" w:line="276" w:lineRule="auto"/>
    </w:pPr>
  </w:style>
  <w:style w:type="paragraph" w:customStyle="1" w:styleId="76C544EF5ABC4B42AA56084C4541B940">
    <w:name w:val="76C544EF5ABC4B42AA56084C4541B940"/>
    <w:rsid w:val="00097F60"/>
    <w:pPr>
      <w:spacing w:after="200" w:line="276" w:lineRule="auto"/>
    </w:pPr>
  </w:style>
  <w:style w:type="paragraph" w:customStyle="1" w:styleId="EA6F332BDCC7443D93D2538B5B097D42">
    <w:name w:val="EA6F332BDCC7443D93D2538B5B097D42"/>
    <w:rsid w:val="00097F60"/>
    <w:pPr>
      <w:spacing w:after="200" w:line="276" w:lineRule="auto"/>
    </w:pPr>
  </w:style>
  <w:style w:type="paragraph" w:customStyle="1" w:styleId="00CFAD2CC8404E6888951B2C434F9673">
    <w:name w:val="00CFAD2CC8404E6888951B2C434F9673"/>
    <w:rsid w:val="00097F60"/>
    <w:pPr>
      <w:spacing w:after="200" w:line="276" w:lineRule="auto"/>
    </w:pPr>
  </w:style>
  <w:style w:type="paragraph" w:customStyle="1" w:styleId="B8CD99D7E68E42C3B89CDF0BD8DFE6E5">
    <w:name w:val="B8CD99D7E68E42C3B89CDF0BD8DFE6E5"/>
    <w:rsid w:val="00097F60"/>
    <w:pPr>
      <w:spacing w:after="200" w:line="276" w:lineRule="auto"/>
    </w:pPr>
  </w:style>
  <w:style w:type="paragraph" w:customStyle="1" w:styleId="F39D5E4A384D45CD9F5FD24D19B34E63">
    <w:name w:val="F39D5E4A384D45CD9F5FD24D19B34E63"/>
    <w:rsid w:val="00097F60"/>
    <w:pPr>
      <w:spacing w:after="200" w:line="276" w:lineRule="auto"/>
    </w:pPr>
  </w:style>
  <w:style w:type="paragraph" w:customStyle="1" w:styleId="ADD020F41FE749C6A353B9589798CC1D">
    <w:name w:val="ADD020F41FE749C6A353B9589798CC1D"/>
    <w:rsid w:val="00097F60"/>
    <w:pPr>
      <w:spacing w:after="200" w:line="276" w:lineRule="auto"/>
    </w:pPr>
  </w:style>
  <w:style w:type="paragraph" w:customStyle="1" w:styleId="74EACE1BE8564C29B4B58B2ADD2562BF">
    <w:name w:val="74EACE1BE8564C29B4B58B2ADD2562BF"/>
    <w:rsid w:val="00097F60"/>
    <w:pPr>
      <w:spacing w:after="200" w:line="276" w:lineRule="auto"/>
    </w:pPr>
  </w:style>
  <w:style w:type="paragraph" w:customStyle="1" w:styleId="054E81940B304823B956351726280B23">
    <w:name w:val="054E81940B304823B956351726280B23"/>
    <w:rsid w:val="00097F60"/>
    <w:pPr>
      <w:spacing w:after="200" w:line="276" w:lineRule="auto"/>
    </w:pPr>
  </w:style>
  <w:style w:type="paragraph" w:customStyle="1" w:styleId="B62D6FC180FF40BC916AD101AD3F7858">
    <w:name w:val="B62D6FC180FF40BC916AD101AD3F7858"/>
    <w:rsid w:val="00097F60"/>
    <w:pPr>
      <w:spacing w:after="200" w:line="276" w:lineRule="auto"/>
    </w:pPr>
  </w:style>
  <w:style w:type="paragraph" w:customStyle="1" w:styleId="45C5D4E5A10C451DA88114656287983E">
    <w:name w:val="45C5D4E5A10C451DA88114656287983E"/>
    <w:rsid w:val="00097F60"/>
    <w:pPr>
      <w:spacing w:after="200" w:line="276" w:lineRule="auto"/>
    </w:pPr>
  </w:style>
  <w:style w:type="paragraph" w:customStyle="1" w:styleId="0C8FF9362FBB4A0A9269C68E1EEFBA04">
    <w:name w:val="0C8FF9362FBB4A0A9269C68E1EEFBA04"/>
    <w:rsid w:val="00097F60"/>
    <w:pPr>
      <w:spacing w:after="200" w:line="276" w:lineRule="auto"/>
    </w:pPr>
  </w:style>
  <w:style w:type="paragraph" w:customStyle="1" w:styleId="8AAE491C686A4091B10C11AF670F320F">
    <w:name w:val="8AAE491C686A4091B10C11AF670F320F"/>
    <w:rsid w:val="00097F60"/>
    <w:pPr>
      <w:spacing w:after="200" w:line="276" w:lineRule="auto"/>
    </w:pPr>
  </w:style>
  <w:style w:type="paragraph" w:customStyle="1" w:styleId="415BC369F3EA49BCAFBB1050E38C0F4C">
    <w:name w:val="415BC369F3EA49BCAFBB1050E38C0F4C"/>
    <w:rsid w:val="00097F60"/>
    <w:pPr>
      <w:spacing w:after="200" w:line="276" w:lineRule="auto"/>
    </w:pPr>
  </w:style>
  <w:style w:type="paragraph" w:customStyle="1" w:styleId="3F69E2197F7546CB942A037BFE304569">
    <w:name w:val="3F69E2197F7546CB942A037BFE304569"/>
    <w:rsid w:val="00097F60"/>
    <w:pPr>
      <w:spacing w:after="200" w:line="276" w:lineRule="auto"/>
    </w:pPr>
  </w:style>
  <w:style w:type="paragraph" w:customStyle="1" w:styleId="DABFA69902064C388FFF2969F845D4FA">
    <w:name w:val="DABFA69902064C388FFF2969F845D4FA"/>
    <w:rsid w:val="00097F60"/>
    <w:pPr>
      <w:spacing w:after="200" w:line="276" w:lineRule="auto"/>
    </w:pPr>
  </w:style>
  <w:style w:type="paragraph" w:customStyle="1" w:styleId="61C715613FA047A9BD1414A94D1B1B8D">
    <w:name w:val="61C715613FA047A9BD1414A94D1B1B8D"/>
    <w:rsid w:val="00097F60"/>
    <w:pPr>
      <w:spacing w:after="200" w:line="276" w:lineRule="auto"/>
    </w:pPr>
  </w:style>
  <w:style w:type="paragraph" w:customStyle="1" w:styleId="0B3D285BF7254413B46BA6C9BF262E55">
    <w:name w:val="0B3D285BF7254413B46BA6C9BF262E55"/>
    <w:rsid w:val="00097F60"/>
    <w:pPr>
      <w:spacing w:after="200" w:line="276" w:lineRule="auto"/>
    </w:pPr>
  </w:style>
  <w:style w:type="paragraph" w:customStyle="1" w:styleId="D717BD262AF14058883B1D0D06642F86">
    <w:name w:val="D717BD262AF14058883B1D0D06642F86"/>
    <w:rsid w:val="00097F6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B56C65BEBB261468CC4E48C18E0DE17" ma:contentTypeVersion="13" ma:contentTypeDescription="Új dokumentum létrehozása." ma:contentTypeScope="" ma:versionID="10c0c9a91ea012d14919275dccdcaccf">
  <xsd:schema xmlns:xsd="http://www.w3.org/2001/XMLSchema" xmlns:xs="http://www.w3.org/2001/XMLSchema" xmlns:p="http://schemas.microsoft.com/office/2006/metadata/properties" xmlns:ns2="4273b360-f123-4331-8cb7-7b8560901ab9" xmlns:ns3="f7f64a9e-7298-479d-afb3-169c91447501" targetNamespace="http://schemas.microsoft.com/office/2006/metadata/properties" ma:root="true" ma:fieldsID="99e5934ebd6ce7862f1b9a2b3d555b75" ns2:_="" ns3:_="">
    <xsd:import namespace="4273b360-f123-4331-8cb7-7b8560901ab9"/>
    <xsd:import namespace="f7f64a9e-7298-479d-afb3-169c91447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3b360-f123-4331-8cb7-7b8560901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6e5433ab-6448-4703-8175-d8e50d8ff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64a9e-7298-479d-afb3-169c914475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3d157c-71ea-41e5-9e3e-b844be8e97eb}" ma:internalName="TaxCatchAll" ma:showField="CatchAllData" ma:web="f7f64a9e-7298-479d-afb3-169c91447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742D1-26CB-4D2A-BEB5-0F6A23F8A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84121-0445-401C-AEC3-0487C8686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3b360-f123-4331-8cb7-7b8560901ab9"/>
    <ds:schemaRef ds:uri="f7f64a9e-7298-479d-afb3-169c91447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2573</Words>
  <Characters>17755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 BOLLA</dc:creator>
  <cp:lastModifiedBy>Juhász-Varga Viktória</cp:lastModifiedBy>
  <cp:revision>2</cp:revision>
  <cp:lastPrinted>2026-03-26T15:27:00Z</cp:lastPrinted>
  <dcterms:created xsi:type="dcterms:W3CDTF">2026-04-14T12:09:00Z</dcterms:created>
  <dcterms:modified xsi:type="dcterms:W3CDTF">2026-04-14T12:09:00Z</dcterms:modified>
</cp:coreProperties>
</file>