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A8" w:rsidRPr="00734493" w:rsidRDefault="001E4F88" w:rsidP="001E4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34493">
        <w:rPr>
          <w:rFonts w:ascii="Times New Roman" w:hAnsi="Times New Roman" w:cs="Times New Roman"/>
          <w:b/>
          <w:sz w:val="28"/>
          <w:szCs w:val="28"/>
        </w:rPr>
        <w:t>312/2012 (XI.8) korm.rend. szerinti tartalom meghatározása</w:t>
      </w:r>
    </w:p>
    <w:p w:rsidR="001E4F88" w:rsidRPr="00734493" w:rsidRDefault="001E4F88" w:rsidP="001E4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493">
        <w:rPr>
          <w:rFonts w:ascii="Times New Roman" w:hAnsi="Times New Roman" w:cs="Times New Roman"/>
          <w:b/>
          <w:sz w:val="28"/>
          <w:szCs w:val="28"/>
        </w:rPr>
        <w:t>telep.főépítész által.</w:t>
      </w:r>
    </w:p>
    <w:p w:rsidR="001E4F88" w:rsidRPr="00734493" w:rsidRDefault="001E4F88" w:rsidP="001E4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F88" w:rsidRPr="00734493" w:rsidRDefault="001E4F88" w:rsidP="001E4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493">
        <w:rPr>
          <w:rFonts w:ascii="Times New Roman" w:hAnsi="Times New Roman" w:cs="Times New Roman"/>
          <w:sz w:val="24"/>
          <w:szCs w:val="24"/>
        </w:rPr>
        <w:t>Balatonvilágos településrendezési eszközeinek módosításánál a 312/2012(XI.8) Korm. rend.</w:t>
      </w:r>
    </w:p>
    <w:p w:rsidR="001E4F88" w:rsidRPr="00734493" w:rsidRDefault="001E4F88" w:rsidP="001E4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493">
        <w:rPr>
          <w:rFonts w:ascii="Times New Roman" w:hAnsi="Times New Roman" w:cs="Times New Roman"/>
          <w:sz w:val="24"/>
          <w:szCs w:val="24"/>
        </w:rPr>
        <w:t>9.§. 6.pontja szerint az 1. 3. és 4.sz. Mell. szerinti tartalmi követelményeket az alábbiak szerint</w:t>
      </w:r>
    </w:p>
    <w:p w:rsidR="001E4F88" w:rsidRPr="00734493" w:rsidRDefault="001E4F88" w:rsidP="001E4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493">
        <w:rPr>
          <w:rFonts w:ascii="Times New Roman" w:hAnsi="Times New Roman" w:cs="Times New Roman"/>
          <w:sz w:val="24"/>
          <w:szCs w:val="24"/>
        </w:rPr>
        <w:t>kell teljesíteni.</w:t>
      </w:r>
    </w:p>
    <w:p w:rsidR="001E4F88" w:rsidRPr="00734493" w:rsidRDefault="001E4F88" w:rsidP="001E4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4493" w:rsidRDefault="00734493" w:rsidP="001E4F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493">
        <w:rPr>
          <w:rFonts w:ascii="Times New Roman" w:hAnsi="Times New Roman" w:cs="Times New Roman"/>
          <w:b/>
          <w:sz w:val="24"/>
          <w:szCs w:val="24"/>
        </w:rPr>
        <w:t>1.sz. Melléket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4493" w:rsidRDefault="00734493" w:rsidP="001E4F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493" w:rsidRDefault="00470C41" w:rsidP="001E4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megalapozó vizsgálat</w:t>
      </w:r>
      <w:r w:rsidR="00734493">
        <w:rPr>
          <w:rFonts w:ascii="Times New Roman" w:hAnsi="Times New Roman" w:cs="Times New Roman"/>
          <w:sz w:val="24"/>
          <w:szCs w:val="24"/>
        </w:rPr>
        <w:t xml:space="preserve"> egyes munkarésze</w:t>
      </w:r>
      <w:r w:rsidR="00EC47AC">
        <w:rPr>
          <w:rFonts w:ascii="Times New Roman" w:hAnsi="Times New Roman" w:cs="Times New Roman"/>
          <w:sz w:val="24"/>
          <w:szCs w:val="24"/>
        </w:rPr>
        <w:t>it a</w:t>
      </w:r>
      <w:r w:rsidR="00734493">
        <w:rPr>
          <w:rFonts w:ascii="Times New Roman" w:hAnsi="Times New Roman" w:cs="Times New Roman"/>
          <w:sz w:val="24"/>
          <w:szCs w:val="24"/>
        </w:rPr>
        <w:t xml:space="preserve">  Rendelet és mellékletei szerint kell elkészíteni az alábbiak figyelembe vételével.</w:t>
      </w:r>
    </w:p>
    <w:p w:rsidR="00734493" w:rsidRPr="00D620CE" w:rsidRDefault="00734493" w:rsidP="001E4F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493" w:rsidRDefault="00734493" w:rsidP="0073449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 munkarészek értelemszerűen összevonhatók.</w:t>
      </w:r>
    </w:p>
    <w:p w:rsidR="00734493" w:rsidRDefault="00734493" w:rsidP="0073449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kidolgozásnál felhasználhatók Balatonvilágos 2015 évben a Pomsár és </w:t>
      </w:r>
      <w:r w:rsidR="00583C74">
        <w:rPr>
          <w:rFonts w:ascii="Times New Roman" w:hAnsi="Times New Roman" w:cs="Times New Roman"/>
          <w:sz w:val="24"/>
          <w:szCs w:val="24"/>
        </w:rPr>
        <w:t>Társai Építész Iroda KFT által készített településrendezési terv aktualizált munkarészei.</w:t>
      </w:r>
      <w:r w:rsidR="005B2902">
        <w:rPr>
          <w:rFonts w:ascii="Times New Roman" w:hAnsi="Times New Roman" w:cs="Times New Roman"/>
          <w:sz w:val="24"/>
          <w:szCs w:val="24"/>
        </w:rPr>
        <w:t xml:space="preserve"> (Talafmechanika, ökológia)</w:t>
      </w:r>
    </w:p>
    <w:p w:rsidR="00AB5A86" w:rsidRDefault="00AB5A86" w:rsidP="00734493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 terv megfelelő munkarészei tekintetében a terv elkészülte óta változások nem történtek, ezért azok felhasználhatók.</w:t>
      </w:r>
    </w:p>
    <w:p w:rsidR="00583C74" w:rsidRDefault="00583C74" w:rsidP="00583C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C74" w:rsidRDefault="00583C74" w:rsidP="00583C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3.sz Melléklet.</w:t>
      </w:r>
    </w:p>
    <w:p w:rsidR="00EC47AC" w:rsidRDefault="00EC47AC" w:rsidP="00583C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7AC" w:rsidRDefault="00EC47AC" w:rsidP="0058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7AC">
        <w:rPr>
          <w:rFonts w:ascii="Times New Roman" w:hAnsi="Times New Roman" w:cs="Times New Roman"/>
          <w:sz w:val="24"/>
          <w:szCs w:val="24"/>
        </w:rPr>
        <w:t>Az alátámasztó javaslat</w:t>
      </w:r>
      <w:r w:rsidR="009A46F7">
        <w:rPr>
          <w:rFonts w:ascii="Times New Roman" w:hAnsi="Times New Roman" w:cs="Times New Roman"/>
          <w:sz w:val="24"/>
          <w:szCs w:val="24"/>
        </w:rPr>
        <w:t>ot a korábban megadott tervezési program szerint e Melléklet módszere</w:t>
      </w:r>
    </w:p>
    <w:p w:rsidR="009A46F7" w:rsidRDefault="009A46F7" w:rsidP="0058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alapján kel elkészíteni az alábbiak figyelembe vételével.</w:t>
      </w:r>
    </w:p>
    <w:p w:rsidR="009A46F7" w:rsidRDefault="009A46F7" w:rsidP="0058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0CE" w:rsidRDefault="00D620CE" w:rsidP="00D620C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41.pont szerinti Beépítési tervet a település egészére nem kell elkészíteni a Club Aliga területére szükséges Beépítési Terv  kivételével.</w:t>
      </w:r>
    </w:p>
    <w:p w:rsidR="00D620CE" w:rsidRDefault="00D620CE" w:rsidP="00D620C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 munkarészek értelemszerűen összevonhatók.</w:t>
      </w:r>
    </w:p>
    <w:p w:rsidR="005B2902" w:rsidRDefault="005B2902" w:rsidP="00D620CE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területrendezési tervekkel való összhang igazolásához fenti terv adatai felhasznál-hatók, azok tovább fejlesztésével.</w:t>
      </w:r>
    </w:p>
    <w:p w:rsidR="00D620CE" w:rsidRDefault="00D620CE" w:rsidP="00D620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0CE" w:rsidRPr="00D620CE" w:rsidRDefault="00D620CE" w:rsidP="00D620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0CE">
        <w:rPr>
          <w:rFonts w:ascii="Times New Roman" w:hAnsi="Times New Roman" w:cs="Times New Roman"/>
          <w:b/>
          <w:sz w:val="24"/>
          <w:szCs w:val="24"/>
        </w:rPr>
        <w:t>4.sz. Melléklet.</w:t>
      </w:r>
    </w:p>
    <w:p w:rsidR="00D620CE" w:rsidRPr="00D620CE" w:rsidRDefault="00D620CE" w:rsidP="00D620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C74" w:rsidRDefault="00D620CE" w:rsidP="00AB5A86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5A86">
        <w:rPr>
          <w:rFonts w:ascii="Times New Roman" w:hAnsi="Times New Roman" w:cs="Times New Roman"/>
          <w:sz w:val="24"/>
          <w:szCs w:val="24"/>
        </w:rPr>
        <w:t>A településszerkezeti Tervet a Rendelt tematikája szerint kell elkészíteni a lehetséges és értelemszerű összevonásokkal.</w:t>
      </w:r>
    </w:p>
    <w:p w:rsidR="00AB5A86" w:rsidRDefault="00AB5A86" w:rsidP="00AB5A86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Beépítési tervek készítése szükségtelen, a hozzászükséges adatok, elképzelések még</w:t>
      </w:r>
    </w:p>
    <w:p w:rsidR="00AB5A86" w:rsidRPr="00AB5A86" w:rsidRDefault="00AB5A86" w:rsidP="00AB5A86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állnak rendelkezésre.</w:t>
      </w:r>
    </w:p>
    <w:p w:rsidR="00D620CE" w:rsidRDefault="00D620CE" w:rsidP="0058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0CE" w:rsidRDefault="00D620CE" w:rsidP="0058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0CE" w:rsidRDefault="00D620CE" w:rsidP="0058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0CE" w:rsidRDefault="00D620CE" w:rsidP="0058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0CE" w:rsidRDefault="00D620CE" w:rsidP="00D62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Müller János</w:t>
      </w:r>
    </w:p>
    <w:p w:rsidR="00D620CE" w:rsidRPr="00EC47AC" w:rsidRDefault="00D620CE" w:rsidP="00D62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telep. főépítész</w:t>
      </w:r>
    </w:p>
    <w:p w:rsidR="00583C74" w:rsidRPr="00EC47AC" w:rsidRDefault="00583C74" w:rsidP="0058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3C74" w:rsidRPr="00EC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310F"/>
    <w:multiLevelType w:val="hybridMultilevel"/>
    <w:tmpl w:val="966E7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458B6"/>
    <w:multiLevelType w:val="hybridMultilevel"/>
    <w:tmpl w:val="1B62D0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74BD5"/>
    <w:multiLevelType w:val="hybridMultilevel"/>
    <w:tmpl w:val="F454D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F7"/>
    <w:rsid w:val="001E4F88"/>
    <w:rsid w:val="003A5EF7"/>
    <w:rsid w:val="003B29EC"/>
    <w:rsid w:val="00470C41"/>
    <w:rsid w:val="00583C74"/>
    <w:rsid w:val="005B2902"/>
    <w:rsid w:val="00734493"/>
    <w:rsid w:val="009A46F7"/>
    <w:rsid w:val="00A606A8"/>
    <w:rsid w:val="00AB58ED"/>
    <w:rsid w:val="00AB5A86"/>
    <w:rsid w:val="00C148E7"/>
    <w:rsid w:val="00D620CE"/>
    <w:rsid w:val="00E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2F057-5A10-4F53-8CFD-2BC89E58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Kuti Henriett Margit</cp:lastModifiedBy>
  <cp:revision>2</cp:revision>
  <dcterms:created xsi:type="dcterms:W3CDTF">2019-05-07T09:05:00Z</dcterms:created>
  <dcterms:modified xsi:type="dcterms:W3CDTF">2019-05-07T09:05:00Z</dcterms:modified>
</cp:coreProperties>
</file>