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3B" w:rsidRPr="005E2411" w:rsidRDefault="0028023B" w:rsidP="00280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 xml:space="preserve">Balatonvilágos Község Önkormányzata  </w:t>
      </w:r>
    </w:p>
    <w:p w:rsidR="0028023B" w:rsidRPr="005E2411" w:rsidRDefault="0028023B" w:rsidP="00280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Polgármester</w:t>
      </w:r>
    </w:p>
    <w:p w:rsidR="0028023B" w:rsidRPr="005E2411" w:rsidRDefault="0028023B" w:rsidP="0028023B">
      <w:pPr>
        <w:keepNext/>
        <w:pBdr>
          <w:bottom w:val="single" w:sz="4" w:space="1" w:color="000000"/>
        </w:pBd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5E2411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8171 BALATONVILÁGOS, CSÓK ISTVÁN SÉTÁNY 38. TELEFON +36 88 480845 </w:t>
      </w: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sz w:val="24"/>
          <w:szCs w:val="24"/>
          <w:lang w:eastAsia="hu-HU"/>
        </w:rPr>
        <w:t>Az előterjesztés törvényességi</w:t>
      </w: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sz w:val="24"/>
          <w:szCs w:val="24"/>
          <w:lang w:eastAsia="hu-HU"/>
        </w:rPr>
        <w:t>szempontból megfelelő.</w:t>
      </w: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sz w:val="24"/>
          <w:szCs w:val="24"/>
          <w:lang w:eastAsia="hu-HU"/>
        </w:rPr>
        <w:t xml:space="preserve">Siófok,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</w:t>
      </w:r>
      <w:r w:rsidRPr="005E2411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február</w:t>
      </w: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5302" w:firstLine="362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Dr. Boda Zsuzsanna</w:t>
      </w:r>
    </w:p>
    <w:p w:rsidR="0028023B" w:rsidRPr="006C1F95" w:rsidRDefault="0028023B" w:rsidP="0028023B">
      <w:pPr>
        <w:spacing w:after="0" w:line="240" w:lineRule="auto"/>
        <w:ind w:left="6094" w:firstLine="27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1F95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E241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 L Ő T E R J E S Z T É S</w:t>
      </w: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2411">
        <w:rPr>
          <w:rFonts w:ascii="Times New Roman" w:eastAsia="Times New Roman" w:hAnsi="Times New Roman"/>
          <w:b/>
          <w:sz w:val="24"/>
          <w:szCs w:val="24"/>
          <w:lang w:eastAsia="hu-HU"/>
        </w:rPr>
        <w:t>Balatonvilágos Község Önkormányzat Képviselő-testületének</w:t>
      </w: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2024</w:t>
      </w:r>
      <w:r w:rsidRPr="005E241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február 29</w:t>
      </w:r>
      <w:r w:rsidRPr="005E2411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</w:t>
      </w:r>
      <w:r w:rsidRPr="005E2411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nyílt</w:t>
      </w:r>
      <w:r w:rsidRPr="005E241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28023B" w:rsidRPr="005E2411" w:rsidRDefault="0028023B" w:rsidP="00280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Pr="005E2411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8023B" w:rsidRDefault="0028023B" w:rsidP="0028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845EA" w:rsidRPr="004C2A86" w:rsidRDefault="00C845EA" w:rsidP="00C845E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845EA" w:rsidRPr="004C2A86" w:rsidRDefault="00C845EA" w:rsidP="00C50DB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5463AE" w:rsidRPr="004C2A86">
        <w:rPr>
          <w:rFonts w:ascii="Times New Roman" w:hAnsi="Times New Roman" w:cs="Times New Roman"/>
          <w:sz w:val="24"/>
          <w:szCs w:val="24"/>
        </w:rPr>
        <w:t xml:space="preserve">Javaslat a Somogy Vármegyei Kormányhivatal által a </w:t>
      </w:r>
      <w:r w:rsidR="00BB3CC3" w:rsidRPr="004C2A86">
        <w:rPr>
          <w:rFonts w:ascii="Times New Roman" w:hAnsi="Times New Roman" w:cs="Times New Roman"/>
          <w:sz w:val="24"/>
          <w:szCs w:val="24"/>
        </w:rPr>
        <w:t>SO/03/0</w:t>
      </w:r>
      <w:r w:rsidR="00BB3CC3">
        <w:rPr>
          <w:rFonts w:ascii="Times New Roman" w:hAnsi="Times New Roman" w:cs="Times New Roman"/>
          <w:sz w:val="24"/>
          <w:szCs w:val="24"/>
        </w:rPr>
        <w:t>1260</w:t>
      </w:r>
      <w:r w:rsidR="00BB3CC3" w:rsidRPr="004C2A86">
        <w:rPr>
          <w:rFonts w:ascii="Times New Roman" w:hAnsi="Times New Roman" w:cs="Times New Roman"/>
          <w:sz w:val="24"/>
          <w:szCs w:val="24"/>
        </w:rPr>
        <w:t>-1/2023</w:t>
      </w:r>
      <w:r w:rsidR="005463AE" w:rsidRPr="004C2A86">
        <w:rPr>
          <w:rFonts w:ascii="Times New Roman" w:hAnsi="Times New Roman" w:cs="Times New Roman"/>
          <w:sz w:val="24"/>
          <w:szCs w:val="24"/>
        </w:rPr>
        <w:t xml:space="preserve">. szám alatt kiadott törvényességi felhívásban foglaltakkal kapcsolatos </w:t>
      </w:r>
      <w:r w:rsidRPr="004C2A8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463AE" w:rsidRPr="004C2A86">
        <w:rPr>
          <w:rFonts w:ascii="Times New Roman" w:hAnsi="Times New Roman" w:cs="Times New Roman"/>
          <w:sz w:val="24"/>
          <w:szCs w:val="24"/>
        </w:rPr>
        <w:t>határozat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0545F3" w:rsidRPr="004C2A86">
        <w:rPr>
          <w:rFonts w:ascii="Times New Roman" w:hAnsi="Times New Roman" w:cs="Times New Roman"/>
          <w:sz w:val="24"/>
          <w:szCs w:val="24"/>
        </w:rPr>
        <w:t>elfogadására</w:t>
      </w:r>
    </w:p>
    <w:p w:rsidR="00A22200" w:rsidRPr="004C2A86" w:rsidRDefault="00A22200" w:rsidP="00A22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03" w:rsidRPr="004C2A86" w:rsidRDefault="00C845EA" w:rsidP="00A31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28023B">
        <w:rPr>
          <w:rFonts w:ascii="Times New Roman" w:hAnsi="Times New Roman" w:cs="Times New Roman"/>
          <w:sz w:val="24"/>
          <w:szCs w:val="24"/>
        </w:rPr>
        <w:t xml:space="preserve"> </w:t>
      </w:r>
      <w:r w:rsidR="0028023B">
        <w:rPr>
          <w:rFonts w:ascii="Times New Roman" w:eastAsia="Times New Roman" w:hAnsi="Times New Roman"/>
          <w:sz w:val="24"/>
          <w:szCs w:val="24"/>
          <w:lang w:eastAsia="hu-HU"/>
        </w:rPr>
        <w:t>Takács Károly</w:t>
      </w:r>
      <w:r w:rsidR="0028023B" w:rsidRPr="005E2411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A22200" w:rsidRPr="004C2A86" w:rsidRDefault="00A22200" w:rsidP="00C84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5EA" w:rsidRPr="004C2A86" w:rsidRDefault="00C845EA" w:rsidP="00C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4C2A86">
        <w:rPr>
          <w:rFonts w:ascii="Times New Roman" w:hAnsi="Times New Roman" w:cs="Times New Roman"/>
          <w:sz w:val="24"/>
          <w:szCs w:val="24"/>
        </w:rPr>
        <w:t xml:space="preserve"> Siófok</w:t>
      </w:r>
      <w:r w:rsidR="00094703" w:rsidRPr="004C2A86">
        <w:rPr>
          <w:rFonts w:ascii="Times New Roman" w:hAnsi="Times New Roman" w:cs="Times New Roman"/>
          <w:sz w:val="24"/>
          <w:szCs w:val="24"/>
        </w:rPr>
        <w:t>i</w:t>
      </w:r>
      <w:r w:rsidRPr="004C2A86">
        <w:rPr>
          <w:rFonts w:ascii="Times New Roman" w:hAnsi="Times New Roman" w:cs="Times New Roman"/>
          <w:sz w:val="24"/>
          <w:szCs w:val="24"/>
        </w:rPr>
        <w:t xml:space="preserve"> KÖH </w:t>
      </w:r>
      <w:r w:rsidR="00BB3CC3">
        <w:rPr>
          <w:rFonts w:ascii="Times New Roman" w:hAnsi="Times New Roman" w:cs="Times New Roman"/>
          <w:sz w:val="24"/>
          <w:szCs w:val="24"/>
        </w:rPr>
        <w:t>Balatonvilágosi Kirendeltség</w:t>
      </w:r>
    </w:p>
    <w:p w:rsidR="00A22200" w:rsidRPr="004C2A86" w:rsidRDefault="00A22200" w:rsidP="00C8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EA" w:rsidRPr="004C2A86" w:rsidRDefault="00D91514" w:rsidP="002C51CC">
      <w:pPr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C845EA" w:rsidRPr="004C2A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Tisztelt Képviselő-testület!</w:t>
      </w:r>
    </w:p>
    <w:p w:rsidR="00C845EA" w:rsidRPr="004C2A86" w:rsidRDefault="00C845EA" w:rsidP="00C7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Pr="004C2A86" w:rsidRDefault="00F85377" w:rsidP="00C76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A Somogy Vármegyei Kormányhivatal (a továbbiakban: Kormányhivatal) a SO/03/0</w:t>
      </w:r>
      <w:r w:rsidR="004A09E5">
        <w:rPr>
          <w:rFonts w:ascii="Times New Roman" w:hAnsi="Times New Roman" w:cs="Times New Roman"/>
          <w:sz w:val="24"/>
          <w:szCs w:val="24"/>
        </w:rPr>
        <w:t>1260</w:t>
      </w:r>
      <w:r w:rsidRPr="004C2A86">
        <w:rPr>
          <w:rFonts w:ascii="Times New Roman" w:hAnsi="Times New Roman" w:cs="Times New Roman"/>
          <w:sz w:val="24"/>
          <w:szCs w:val="24"/>
        </w:rPr>
        <w:t>-1/2023. szám alatt adott</w:t>
      </w:r>
      <w:r w:rsidR="00707DE6" w:rsidRPr="004C2A86">
        <w:rPr>
          <w:rFonts w:ascii="Times New Roman" w:hAnsi="Times New Roman" w:cs="Times New Roman"/>
          <w:sz w:val="24"/>
          <w:szCs w:val="24"/>
        </w:rPr>
        <w:t xml:space="preserve"> ki törvényességi felhívást </w:t>
      </w:r>
      <w:r w:rsidRPr="004C2A86">
        <w:rPr>
          <w:rFonts w:ascii="Times New Roman" w:hAnsi="Times New Roman" w:cs="Times New Roman"/>
          <w:sz w:val="24"/>
          <w:szCs w:val="24"/>
        </w:rPr>
        <w:t>(a továbbiakban: F</w:t>
      </w:r>
      <w:r w:rsidR="00707DE6" w:rsidRPr="004C2A86">
        <w:rPr>
          <w:rFonts w:ascii="Times New Roman" w:hAnsi="Times New Roman" w:cs="Times New Roman"/>
          <w:sz w:val="24"/>
          <w:szCs w:val="24"/>
        </w:rPr>
        <w:t xml:space="preserve">elhívás) </w:t>
      </w:r>
      <w:r w:rsidR="00B633D2" w:rsidRPr="004C2A86">
        <w:rPr>
          <w:rFonts w:ascii="Times New Roman" w:hAnsi="Times New Roman" w:cs="Times New Roman"/>
          <w:sz w:val="24"/>
          <w:szCs w:val="24"/>
        </w:rPr>
        <w:t xml:space="preserve">a </w:t>
      </w:r>
      <w:r w:rsidR="004A09E5">
        <w:rPr>
          <w:rFonts w:ascii="Times New Roman" w:hAnsi="Times New Roman" w:cs="Times New Roman"/>
          <w:sz w:val="24"/>
          <w:szCs w:val="24"/>
        </w:rPr>
        <w:t xml:space="preserve">környezetvédelmi program felülvizsgálatával </w:t>
      </w:r>
      <w:r w:rsidRPr="004C2A86">
        <w:rPr>
          <w:rFonts w:ascii="Times New Roman" w:hAnsi="Times New Roman" w:cs="Times New Roman"/>
          <w:sz w:val="24"/>
          <w:szCs w:val="24"/>
        </w:rPr>
        <w:t>kapcsolatban.</w:t>
      </w:r>
    </w:p>
    <w:p w:rsidR="004C1BE8" w:rsidRPr="004C2A86" w:rsidRDefault="004C1BE8" w:rsidP="00C76B2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B366C" w:rsidRPr="004C2A86">
        <w:rPr>
          <w:rFonts w:ascii="Times New Roman" w:hAnsi="Times New Roman" w:cs="Times New Roman"/>
          <w:b/>
          <w:sz w:val="24"/>
          <w:szCs w:val="24"/>
        </w:rPr>
        <w:t>Kormányhivatal</w:t>
      </w:r>
      <w:r w:rsidRPr="004C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6D" w:rsidRPr="004C2A86">
        <w:rPr>
          <w:rFonts w:ascii="Times New Roman" w:hAnsi="Times New Roman" w:cs="Times New Roman"/>
          <w:b/>
          <w:sz w:val="24"/>
          <w:szCs w:val="24"/>
        </w:rPr>
        <w:t>F</w:t>
      </w:r>
      <w:r w:rsidRPr="004C2A86">
        <w:rPr>
          <w:rFonts w:ascii="Times New Roman" w:hAnsi="Times New Roman" w:cs="Times New Roman"/>
          <w:b/>
          <w:sz w:val="24"/>
          <w:szCs w:val="24"/>
        </w:rPr>
        <w:t xml:space="preserve">elhívása </w:t>
      </w:r>
      <w:r w:rsidR="00B633D2" w:rsidRPr="004C2A86">
        <w:rPr>
          <w:rFonts w:ascii="Times New Roman" w:hAnsi="Times New Roman" w:cs="Times New Roman"/>
          <w:b/>
          <w:sz w:val="24"/>
          <w:szCs w:val="24"/>
        </w:rPr>
        <w:t>az előterjesztés melléklete.</w:t>
      </w:r>
    </w:p>
    <w:p w:rsidR="00376581" w:rsidRPr="004C2A86" w:rsidRDefault="00376581" w:rsidP="00BB3C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E5" w:rsidRDefault="00B633D2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A</w:t>
      </w:r>
      <w:r w:rsidR="00D36C7D"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Pr="004C2A86">
        <w:rPr>
          <w:rFonts w:ascii="Times New Roman" w:hAnsi="Times New Roman" w:cs="Times New Roman"/>
          <w:sz w:val="24"/>
          <w:szCs w:val="24"/>
        </w:rPr>
        <w:t xml:space="preserve">Felhívás </w:t>
      </w:r>
      <w:r w:rsidR="004A09E5">
        <w:rPr>
          <w:rFonts w:ascii="Times New Roman" w:hAnsi="Times New Roman" w:cs="Times New Roman"/>
          <w:sz w:val="24"/>
          <w:szCs w:val="24"/>
        </w:rPr>
        <w:t xml:space="preserve">értelmében </w:t>
      </w:r>
      <w:r w:rsidR="00BE4A16">
        <w:rPr>
          <w:rFonts w:ascii="Times New Roman" w:hAnsi="Times New Roman" w:cs="Times New Roman"/>
          <w:sz w:val="24"/>
          <w:szCs w:val="24"/>
        </w:rPr>
        <w:t xml:space="preserve">a mulasztás orvoslása szükséges oly módon, hogy a képviselő-testület megteszi a szükséges intézkedéseket a környezetvédelmi program felülvizsgálatának megkezdésére. </w:t>
      </w:r>
    </w:p>
    <w:p w:rsidR="00BB3CC3" w:rsidRDefault="00BB3CC3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C3" w:rsidRPr="00BB3CC3" w:rsidRDefault="00BB3CC3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C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védelmének általános szabályairól szóló 1995. évi LIII. törvény (a továbbiakban: Ktv.)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értelmében:</w:t>
      </w:r>
    </w:p>
    <w:p w:rsidR="00BE4A16" w:rsidRDefault="00BE4A16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03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D20A03"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40. §</w:t>
      </w:r>
      <w:r w:rsidR="00D20A03"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környezetvédelmi tervezés alapja a hatévente megújítandó, az Országgyűlés által jóváhagyott Nemzeti Környezetvédelmi Program (a továbbiakban: Program).</w:t>
      </w:r>
    </w:p>
    <w:p w:rsidR="00D20A03" w:rsidRPr="00D20A03" w:rsidRDefault="00D20A03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Programnak – a Program időtartamára vonatkozóan – tartalmaznia kell a 48/B. § (2) bekezdésében foglaltakat.</w:t>
      </w:r>
    </w:p>
    <w:p w:rsidR="00D20A03" w:rsidRPr="00D20A03" w:rsidRDefault="00D20A03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Kormánynak a Program megújítására irányuló előterjesztés benyújtásakor az Országgyűlés előtt be kell számolnia a Program végrehajtásáról és a végrehajtás során szerzett tapasztalatokról.</w:t>
      </w:r>
    </w:p>
    <w:p w:rsidR="00D20A03" w:rsidRPr="00D20A03" w:rsidRDefault="00D20A03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Programban foglaltakat a gazdaságpolitikai döntések kialakítása, a terület- és településfejlesztés, a regionális tervezés, továbbá a nemzetgazdaság bármely ágában megvalósuló állami tervezési és végrehajtási tevékenység során érvényre kell juttatni.</w:t>
      </w:r>
    </w:p>
    <w:p w:rsidR="00D20A03" w:rsidRPr="00D20A03" w:rsidRDefault="00D20A03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Kormány a Program elkészítésekor fennálló feltételek módosulása, illetve a végrehajtás helyzetének alakulásától függően javaslatot tehet a Program felülvizsgálatára. A felülvizsgálat során a Program tervezésére vonatkozó előírásokat kell alkalmazni</w:t>
      </w:r>
      <w:r w:rsidR="0030793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BE4A16" w:rsidRDefault="00BE4A16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48/B. §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Átfogó környezetvédelmi terv az e törvényben szabályozott országos [40. §] és területi (regionális [48/C. §], vármegyei [48/D. §] és települési [48/E. §]) környezetvédelmi program.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átfogó környezetvédelmi terv tartalmazza: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környezeti elemek állapotának bemutatásán és az azt befolyásoló főbb hatótényezők elemzésén alapuló helyzetértékelést;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fenntartható fejlődéssel összhangban álló, elérni kívánt környezetvédelmi célokat, valamint környezeti célállapotokat;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célok és célállapotok elérése érdekében teendő főbb intézkedéseket (különösen a folyamatban lévő, illetve az előirányzott fejlesztésekkel és a működtetéssel kapcsolatos feladatokat), valamint azok megvalósításának ütemezését;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kitűzött célok megvalósításának szabályozási, ellenőrzési, értékelési eszközeit;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az intézkedések végrehajtásának, valamint a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eszközök alkalmazásának várható költségigényét, a tervezett források megjelölésével.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területi környezetvédelmi programokban foglaltakat az adott területi szint fejlesztési koncepciójának és rendezési, valamint fejlesztéspolitikai terveinek kidolgozása, a döntéshozatal és a végrehajtás, továbbá az adott területre vonatkozó ágazati tervezés során érvényre kell juttatni.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területi környezetvédelmi programot szükség szerint, de legalább a Program megújítását, illetve felülvizsgálatát követően – a 48/A. § (2) bekezdésének figyelembevételével – felül kell vizsgálni.</w:t>
      </w:r>
    </w:p>
    <w:p w:rsidR="00307939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48/E. §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környezetvédelmi programnak a település adottságaival, sajátosságaival és gazdasági lehetőségeivel összhangban – a 48/B. § (2) bekezdésben foglaltakon túl – tartalmaznia kell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légszennyezettség-csökkentési intézkedési programmal, valamint a légszennyezéssel,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zaj és rezgés elleni védelemmel, valamint a stratégiai zajtérképekre épülő intézkedési tervekkel,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zöldfelület-gazdálkodással,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települési környezet és a közterületek tisztaságával,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ivóvízellátással,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települési csapadékvíz-gazdálkodással,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g) a kommunális szennyvízkezeléssel,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h) a településihulladék-gazdálkodással, valamint az elhagyott hulladék felszámolásával,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i) az energiagazdálkodással,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j) a közlekedés- és szállításszervezéssel,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k) a feltételezhető rendkívüli környezetveszélyeztetés elhárításával és a környezetkárosodás csökkentésével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kapcsolatos feladatokat és előírásokat.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foglaltakon túl a települési környezetvédelmi program – a település adottságaival, sajátosságaival és gazdasági lehetőségeivel összhangban – tartalmazhatja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települési környezet minőségének, környezetbiztonságának, környezet-egészségügyi állapotának javítása, valamint a természeti értékek védelme és fenntartható használata érdekében különösen: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aa) a területhasználattal,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ab) a földtani képződmények védelmével,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ac) a talaj, illetve termőföld védelmével,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ad) a felszíni és felszín alatti vizek, vízbázisok védelmével,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ae) a rekultivációval és rehabilitációval,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af) a természet- és tájvédelemmel,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ag) az épített környezet védelmével,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ah) az ár- és belvízgazdálkodással,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ai) az üvegházhatású gázok kibocsátásának csökkentésével, az éghajlatváltozás várható helyi hatásaihoz való alkalmazkodással,</w:t>
      </w:r>
    </w:p>
    <w:p w:rsidR="00307939" w:rsidRPr="00D20A03" w:rsidRDefault="00307939" w:rsidP="00BB3C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környezeti neveléssel, tájékoztatással és a társadalmi részvétellel</w:t>
      </w:r>
    </w:p>
    <w:p w:rsidR="00307939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feladatokat és előírásokat.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307939" w:rsidRPr="00D20A03" w:rsidRDefault="00307939" w:rsidP="00BB3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3B5C" w:rsidRPr="004C2A86" w:rsidRDefault="005038A0" w:rsidP="00BB3C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C2A86">
        <w:rPr>
          <w:rFonts w:ascii="Times New Roman" w:hAnsi="Times New Roman" w:cs="Times New Roman"/>
          <w:b/>
          <w:sz w:val="24"/>
          <w:szCs w:val="24"/>
          <w:lang w:eastAsia="hu-HU"/>
        </w:rPr>
        <w:t>A Felhívás</w:t>
      </w:r>
      <w:r w:rsidR="00E93B5C" w:rsidRPr="004C2A8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kifejti:</w:t>
      </w:r>
    </w:p>
    <w:p w:rsidR="00E93B5C" w:rsidRPr="00BB3CC3" w:rsidRDefault="00E93B5C" w:rsidP="00BB3CC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t>„</w:t>
      </w:r>
      <w:r w:rsidR="00BB3CC3"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 Ktv. 48/B. § (1) bekezdése értelmében átfogó környezetvédelmi tervnek minősül az Ktv.-ben szabályozott országos program, továbbá a regionális, a vármegyei, és a települési (ez utóbbiak együtt: területi környezetvédelmi program) program. A Ktv. 48/B. § (4) bekezdése kimondja, hogy a területi </w:t>
      </w:r>
      <w:r w:rsidR="00BB3CC3"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környezetvédelmi programot szükség szerint, de legalább a Program megújítását, illetve felülvizsgálatát követően – a 48/A. § (2) bekezdésének figyelembevételével – felül kell vizsgálni. Felhívom a figyelmet, hogy a legutóbbi – ötödik - Program elfogadására a 62/2022. (XII.9) OGY határozattal került sor, amely 2022. december 11-étől hatályos</w:t>
      </w:r>
      <w:r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t>.”</w:t>
      </w:r>
    </w:p>
    <w:p w:rsidR="005606B9" w:rsidRPr="00BB3CC3" w:rsidRDefault="00BB3CC3" w:rsidP="00BB3CC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„</w:t>
      </w:r>
      <w:r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 mulasztás orvoslására szükséges, hogy a képviselő-testület tegye meg a szükséges intézkedéseket a </w:t>
      </w:r>
      <w:r w:rsidRPr="00BB3CC3"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  <w:t>környezetvédelmi program felülvizsgálatának megkezdésére</w:t>
      </w:r>
      <w:r w:rsidRPr="00BB3CC3">
        <w:rPr>
          <w:rFonts w:ascii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”</w:t>
      </w:r>
    </w:p>
    <w:p w:rsidR="00C76B26" w:rsidRPr="004C2A86" w:rsidRDefault="00C76B26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6B26" w:rsidRPr="004C2A86" w:rsidRDefault="00C76B26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2A86">
        <w:rPr>
          <w:rFonts w:ascii="Times New Roman" w:hAnsi="Times New Roman" w:cs="Times New Roman"/>
          <w:sz w:val="24"/>
          <w:szCs w:val="24"/>
          <w:lang w:eastAsia="hu-HU"/>
        </w:rPr>
        <w:t>A helyi önkormányzatok törvényességi felügyeletének részletes szabályairól szóló 1</w:t>
      </w:r>
      <w:r w:rsidR="001F7F9A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C2A86">
        <w:rPr>
          <w:rFonts w:ascii="Times New Roman" w:hAnsi="Times New Roman" w:cs="Times New Roman"/>
          <w:sz w:val="24"/>
          <w:szCs w:val="24"/>
          <w:lang w:eastAsia="hu-HU"/>
        </w:rPr>
        <w:t>9/2012. (VI. 26.) Korm. rendelet 7. § értelmében a települési önkormányzat esetén a polgármester tájékoztatja a képviselő-testületet a törvényességi felhívás tartalmáról. A Felhívás teljes terjedelmében az előterjesztés mellékletét képezi.</w:t>
      </w:r>
    </w:p>
    <w:p w:rsidR="00C76B26" w:rsidRPr="004C2A86" w:rsidRDefault="00C76B26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1008B" w:rsidRDefault="004631BE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631BE">
        <w:rPr>
          <w:rFonts w:ascii="Times New Roman" w:hAnsi="Times New Roman" w:cs="Times New Roman"/>
          <w:sz w:val="24"/>
          <w:szCs w:val="24"/>
          <w:lang w:eastAsia="hu-HU"/>
        </w:rPr>
        <w:t xml:space="preserve">Az Mötv. 134. § (1) bekezdésében foglaltak szerint a képviselő-testület a törvényességi felhívást köteles – nyilvános ülésen, teljes terjedelmében, változatlan tartalommal – megtárgyalni, a felhívásban foglaltakkal kapcsolatban döntést hozni, továbbá minderről legkésőbb a fent megadott határidőig a Kormányhivatalt a TFÍK modulon keresztül tájékoztatni. </w:t>
      </w:r>
    </w:p>
    <w:p w:rsidR="004631BE" w:rsidRPr="0028023B" w:rsidRDefault="004631BE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F6CB0" w:rsidRPr="0028023B" w:rsidRDefault="000F6CB0" w:rsidP="000F6C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3B">
        <w:rPr>
          <w:rFonts w:ascii="Times New Roman" w:hAnsi="Times New Roman" w:cs="Times New Roman"/>
          <w:sz w:val="24"/>
          <w:szCs w:val="24"/>
        </w:rPr>
        <w:t>A tárgyban 2023. november végén, december elején a kirendeltség előzetes piackutatásnak tekinthető ajánlatkérést küldött ki a környezetvédelmi program felülvizsgálatára. Tekintve az időközben beérkezett törvényességi felhívást és a beérkezett ajánlatok között mutatkozó jelentős eltérést, ered</w:t>
      </w:r>
      <w:r w:rsidRPr="0028023B">
        <w:rPr>
          <w:rFonts w:ascii="Times New Roman" w:hAnsi="Times New Roman" w:cs="Times New Roman"/>
          <w:sz w:val="24"/>
          <w:szCs w:val="24"/>
        </w:rPr>
        <w:lastRenderedPageBreak/>
        <w:t xml:space="preserve">ménytelenné nyilvánítottam az ajánlatkérést. Az időközben készült költségvetés I. fordulós anyagába azonban – mint azt láthatta a Tisztelt Képviselő-testület – már terveztünk egyelőre 1 millió Ft összeget a feladatra. Sajnálatos módon ez is azon kötelező feladatok közé tartozik, melyekre nincs külön központi forrás, nyilván ezért is szerepeltetik többnyire hátrasorolt tételként az önkormányzatok a hasonló programalkotási feladatokat. Ennek öltsége tehát teljes egészében az önkormányzatot terhelik majd. Mindazonáltal – tekintve az aktuális pályázati elvárásokat – a </w:t>
      </w:r>
      <w:r w:rsidR="00477D39" w:rsidRPr="0028023B">
        <w:rPr>
          <w:rFonts w:ascii="Times New Roman" w:hAnsi="Times New Roman" w:cs="Times New Roman"/>
          <w:sz w:val="24"/>
          <w:szCs w:val="24"/>
        </w:rPr>
        <w:t xml:space="preserve">beszerzési eljárás során készülő </w:t>
      </w:r>
      <w:r w:rsidRPr="0028023B">
        <w:rPr>
          <w:rFonts w:ascii="Times New Roman" w:hAnsi="Times New Roman" w:cs="Times New Roman"/>
          <w:sz w:val="24"/>
          <w:szCs w:val="24"/>
        </w:rPr>
        <w:t>felhívásban meg fogjuk vizsgálni esetleges SECAP vagy ahhoz hasonló jellegű fejezet egyidejű kidolgozásának lehetőségét is.</w:t>
      </w:r>
    </w:p>
    <w:p w:rsidR="000F6CB0" w:rsidRPr="0028023B" w:rsidRDefault="000F6CB0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64DFC" w:rsidRDefault="000F6CB0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r493"/>
      <w:bookmarkEnd w:id="0"/>
      <w:r>
        <w:rPr>
          <w:rFonts w:ascii="Times New Roman" w:hAnsi="Times New Roman" w:cs="Times New Roman"/>
          <w:sz w:val="24"/>
          <w:szCs w:val="24"/>
        </w:rPr>
        <w:t xml:space="preserve">Fentiekkel együtt javasolom a felhívásban foglaltakkal az egyetértésünket kifejezve annak elfogadását. </w:t>
      </w:r>
      <w:r w:rsidR="006D07F1" w:rsidRPr="004C2A86">
        <w:rPr>
          <w:rFonts w:ascii="Times New Roman" w:hAnsi="Times New Roman" w:cs="Times New Roman"/>
          <w:sz w:val="24"/>
          <w:szCs w:val="24"/>
        </w:rPr>
        <w:t>Kérem a Tisztelt Képviselő-testületet az előterjesztés megtárgyalására és a határozati javaslat</w:t>
      </w:r>
      <w:r w:rsidR="00A31F62"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6D07F1" w:rsidRPr="004C2A86">
        <w:rPr>
          <w:rFonts w:ascii="Times New Roman" w:hAnsi="Times New Roman" w:cs="Times New Roman"/>
          <w:sz w:val="24"/>
          <w:szCs w:val="24"/>
        </w:rPr>
        <w:t>elfogadására.</w:t>
      </w:r>
    </w:p>
    <w:p w:rsidR="004631BE" w:rsidRPr="004C2A86" w:rsidRDefault="004631BE" w:rsidP="00BB3C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1" w:rsidRPr="004C2A86" w:rsidRDefault="007F29C1" w:rsidP="00BB3C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Balatonvilágos, 202</w:t>
      </w:r>
      <w:r w:rsidR="00BF7446">
        <w:rPr>
          <w:rFonts w:ascii="Times New Roman" w:hAnsi="Times New Roman" w:cs="Times New Roman"/>
          <w:sz w:val="24"/>
          <w:szCs w:val="24"/>
        </w:rPr>
        <w:t>4</w:t>
      </w:r>
      <w:r w:rsidRPr="004C2A86">
        <w:rPr>
          <w:rFonts w:ascii="Times New Roman" w:hAnsi="Times New Roman" w:cs="Times New Roman"/>
          <w:sz w:val="24"/>
          <w:szCs w:val="24"/>
        </w:rPr>
        <w:t xml:space="preserve">. </w:t>
      </w:r>
      <w:r w:rsidR="00BF7446">
        <w:rPr>
          <w:rFonts w:ascii="Times New Roman" w:hAnsi="Times New Roman" w:cs="Times New Roman"/>
          <w:sz w:val="24"/>
          <w:szCs w:val="24"/>
        </w:rPr>
        <w:t>február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C1" w:rsidRPr="004C2A86" w:rsidRDefault="007F29C1" w:rsidP="007F29C1">
      <w:pPr>
        <w:spacing w:after="0" w:line="240" w:lineRule="auto"/>
        <w:ind w:left="4535" w:firstLine="421"/>
        <w:jc w:val="center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Takács Károly Béla</w:t>
      </w:r>
    </w:p>
    <w:p w:rsidR="007F29C1" w:rsidRPr="004C2A86" w:rsidRDefault="007F29C1" w:rsidP="007F29C1">
      <w:pPr>
        <w:spacing w:after="0" w:line="240" w:lineRule="auto"/>
        <w:ind w:left="4535" w:firstLine="421"/>
        <w:jc w:val="center"/>
        <w:rPr>
          <w:rFonts w:ascii="Times New Roman" w:hAnsi="Times New Roman" w:cs="Times New Roman"/>
          <w:sz w:val="23"/>
          <w:szCs w:val="23"/>
        </w:rPr>
      </w:pPr>
      <w:r w:rsidRPr="004C2A86">
        <w:rPr>
          <w:rFonts w:ascii="Times New Roman" w:hAnsi="Times New Roman" w:cs="Times New Roman"/>
          <w:sz w:val="24"/>
          <w:szCs w:val="24"/>
        </w:rPr>
        <w:t>polgármester</w:t>
      </w:r>
    </w:p>
    <w:p w:rsidR="00D5163A" w:rsidRPr="004C2A86" w:rsidRDefault="00D5163A">
      <w:pPr>
        <w:rPr>
          <w:rFonts w:ascii="Times New Roman" w:hAnsi="Times New Roman" w:cs="Times New Roman"/>
          <w:sz w:val="24"/>
          <w:szCs w:val="24"/>
        </w:rPr>
      </w:pPr>
    </w:p>
    <w:p w:rsidR="00A31F62" w:rsidRPr="004C2A86" w:rsidRDefault="009B30EC" w:rsidP="000D528A">
      <w:pPr>
        <w:jc w:val="both"/>
        <w:rPr>
          <w:u w:val="single"/>
        </w:rPr>
      </w:pPr>
      <w:r w:rsidRPr="004C2A86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9B30EC" w:rsidRPr="004C2A86" w:rsidRDefault="00EE27D5" w:rsidP="000D528A">
      <w:pPr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="009B30EC" w:rsidRPr="004C2A86">
        <w:rPr>
          <w:rFonts w:ascii="Times New Roman" w:hAnsi="Times New Roman" w:cs="Times New Roman"/>
          <w:sz w:val="24"/>
          <w:szCs w:val="24"/>
        </w:rPr>
        <w:t xml:space="preserve">Önkormányzat Képviselő-testülete megtárgyalta </w:t>
      </w:r>
      <w:r w:rsidR="0069506F" w:rsidRPr="004C2A86">
        <w:rPr>
          <w:rFonts w:ascii="Times New Roman" w:hAnsi="Times New Roman" w:cs="Times New Roman"/>
          <w:sz w:val="24"/>
          <w:szCs w:val="24"/>
        </w:rPr>
        <w:t xml:space="preserve">a </w:t>
      </w:r>
      <w:r w:rsidR="009B30EC" w:rsidRPr="004C2A8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64304" w:rsidRPr="004C2A86">
        <w:rPr>
          <w:rFonts w:ascii="Times New Roman" w:hAnsi="Times New Roman" w:cs="Times New Roman"/>
          <w:sz w:val="24"/>
          <w:szCs w:val="24"/>
        </w:rPr>
        <w:t xml:space="preserve">Javaslat működésben megnyilvánuló jogszabálysértés tárgyában a Somogy Vármegyei Kormányhivatal által a </w:t>
      </w:r>
      <w:r w:rsidR="004A09E5" w:rsidRPr="004C2A86">
        <w:rPr>
          <w:rFonts w:ascii="Times New Roman" w:hAnsi="Times New Roman" w:cs="Times New Roman"/>
          <w:sz w:val="24"/>
          <w:szCs w:val="24"/>
        </w:rPr>
        <w:t>SO/03/0</w:t>
      </w:r>
      <w:r w:rsidR="004A09E5">
        <w:rPr>
          <w:rFonts w:ascii="Times New Roman" w:hAnsi="Times New Roman" w:cs="Times New Roman"/>
          <w:sz w:val="24"/>
          <w:szCs w:val="24"/>
        </w:rPr>
        <w:t>1260</w:t>
      </w:r>
      <w:r w:rsidR="004A09E5" w:rsidRPr="004C2A86">
        <w:rPr>
          <w:rFonts w:ascii="Times New Roman" w:hAnsi="Times New Roman" w:cs="Times New Roman"/>
          <w:sz w:val="24"/>
          <w:szCs w:val="24"/>
        </w:rPr>
        <w:t>-1/2023</w:t>
      </w:r>
      <w:r w:rsidR="00C64304" w:rsidRPr="004C2A86">
        <w:rPr>
          <w:rFonts w:ascii="Times New Roman" w:hAnsi="Times New Roman" w:cs="Times New Roman"/>
          <w:sz w:val="24"/>
          <w:szCs w:val="24"/>
        </w:rPr>
        <w:t>. szám alatt kiadott törvényességi felhívásban foglaltakkal kapcsolatos önkormányzati határozat elfogadására</w:t>
      </w:r>
      <w:r w:rsidR="009B30EC" w:rsidRPr="004C2A8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B30EC" w:rsidRPr="004C2A86">
        <w:rPr>
          <w:rFonts w:ascii="Times New Roman" w:hAnsi="Times New Roman" w:cs="Times New Roman"/>
          <w:sz w:val="24"/>
          <w:szCs w:val="24"/>
        </w:rPr>
        <w:t xml:space="preserve"> tárgyú előterjesztést és az alábbi határozatot hozza:</w:t>
      </w:r>
    </w:p>
    <w:p w:rsidR="007D4531" w:rsidRPr="00B0610D" w:rsidRDefault="007D4531" w:rsidP="000D52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E27D5" w:rsidRPr="004C2A86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Pr="004C2A86">
        <w:rPr>
          <w:rFonts w:ascii="Times New Roman" w:hAnsi="Times New Roman" w:cs="Times New Roman"/>
          <w:sz w:val="24"/>
          <w:szCs w:val="24"/>
        </w:rPr>
        <w:t>Önkormányzat Képviselő-testülete a</w:t>
      </w:r>
      <w:r w:rsidRPr="004C2A86">
        <w:t xml:space="preserve"> </w:t>
      </w:r>
      <w:r w:rsidRPr="004C2A86">
        <w:rPr>
          <w:rFonts w:ascii="Times New Roman" w:hAnsi="Times New Roman" w:cs="Times New Roman"/>
          <w:sz w:val="24"/>
          <w:szCs w:val="24"/>
        </w:rPr>
        <w:t xml:space="preserve">Somogy Vármegyei Kormányhivatal által kiadott </w:t>
      </w:r>
      <w:r w:rsidR="004A09E5" w:rsidRPr="004C2A86">
        <w:rPr>
          <w:rFonts w:ascii="Times New Roman" w:hAnsi="Times New Roman" w:cs="Times New Roman"/>
          <w:sz w:val="24"/>
          <w:szCs w:val="24"/>
        </w:rPr>
        <w:t>SO/03/0</w:t>
      </w:r>
      <w:r w:rsidR="004A09E5">
        <w:rPr>
          <w:rFonts w:ascii="Times New Roman" w:hAnsi="Times New Roman" w:cs="Times New Roman"/>
          <w:sz w:val="24"/>
          <w:szCs w:val="24"/>
        </w:rPr>
        <w:t>1260</w:t>
      </w:r>
      <w:r w:rsidR="004A09E5" w:rsidRPr="004C2A86">
        <w:rPr>
          <w:rFonts w:ascii="Times New Roman" w:hAnsi="Times New Roman" w:cs="Times New Roman"/>
          <w:sz w:val="24"/>
          <w:szCs w:val="24"/>
        </w:rPr>
        <w:t>-1/2023</w:t>
      </w:r>
      <w:r w:rsidRPr="004C2A86">
        <w:rPr>
          <w:rFonts w:ascii="Times New Roman" w:hAnsi="Times New Roman" w:cs="Times New Roman"/>
          <w:sz w:val="24"/>
          <w:szCs w:val="24"/>
        </w:rPr>
        <w:t>. számú törvényességi fel</w:t>
      </w:r>
      <w:r w:rsidR="00B0610D">
        <w:rPr>
          <w:rFonts w:ascii="Times New Roman" w:hAnsi="Times New Roman" w:cs="Times New Roman"/>
          <w:sz w:val="24"/>
          <w:szCs w:val="24"/>
        </w:rPr>
        <w:t>hívásban foglaltakat megismerte.</w:t>
      </w:r>
      <w:r w:rsidR="00B0610D" w:rsidRPr="00B0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6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09E5" w:rsidRDefault="007D4531" w:rsidP="000D528A">
      <w:pPr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 xml:space="preserve">2. </w:t>
      </w:r>
      <w:r w:rsidR="00EE27D5" w:rsidRPr="004C2A86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Pr="004C2A86">
        <w:rPr>
          <w:rFonts w:ascii="Times New Roman" w:hAnsi="Times New Roman" w:cs="Times New Roman"/>
          <w:sz w:val="24"/>
          <w:szCs w:val="24"/>
        </w:rPr>
        <w:t xml:space="preserve">Önkormányzat Képviselő-testülete a Somogy Vármegyei Kormányhivatal által kiadott </w:t>
      </w:r>
      <w:r w:rsidR="004A09E5" w:rsidRPr="004C2A86">
        <w:rPr>
          <w:rFonts w:ascii="Times New Roman" w:hAnsi="Times New Roman" w:cs="Times New Roman"/>
          <w:sz w:val="24"/>
          <w:szCs w:val="24"/>
        </w:rPr>
        <w:t>SO/03/0</w:t>
      </w:r>
      <w:r w:rsidR="004A09E5">
        <w:rPr>
          <w:rFonts w:ascii="Times New Roman" w:hAnsi="Times New Roman" w:cs="Times New Roman"/>
          <w:sz w:val="24"/>
          <w:szCs w:val="24"/>
        </w:rPr>
        <w:t>1260</w:t>
      </w:r>
      <w:r w:rsidR="004A09E5" w:rsidRPr="004C2A86">
        <w:rPr>
          <w:rFonts w:ascii="Times New Roman" w:hAnsi="Times New Roman" w:cs="Times New Roman"/>
          <w:sz w:val="24"/>
          <w:szCs w:val="24"/>
        </w:rPr>
        <w:t>-1/2023</w:t>
      </w:r>
      <w:r w:rsidRPr="004C2A86">
        <w:rPr>
          <w:rFonts w:ascii="Times New Roman" w:hAnsi="Times New Roman" w:cs="Times New Roman"/>
          <w:sz w:val="24"/>
          <w:szCs w:val="24"/>
        </w:rPr>
        <w:t xml:space="preserve">. számú törvényességi felhívás tartalmára készített előterjesztésben foglaltakat megismerte, az abban </w:t>
      </w:r>
      <w:r w:rsidR="004404F3" w:rsidRPr="004C2A86">
        <w:rPr>
          <w:rFonts w:ascii="Times New Roman" w:hAnsi="Times New Roman" w:cs="Times New Roman"/>
          <w:sz w:val="24"/>
          <w:szCs w:val="24"/>
        </w:rPr>
        <w:t>megfogalmazott indokok alapján a törvényességi felhívásban foglaltakkal egyet</w:t>
      </w:r>
      <w:r w:rsidR="00EE27D5" w:rsidRPr="004C2A86">
        <w:rPr>
          <w:rFonts w:ascii="Times New Roman" w:hAnsi="Times New Roman" w:cs="Times New Roman"/>
          <w:sz w:val="24"/>
          <w:szCs w:val="24"/>
        </w:rPr>
        <w:t>ért</w:t>
      </w:r>
      <w:r w:rsidR="004404F3" w:rsidRPr="004C2A86">
        <w:rPr>
          <w:rFonts w:ascii="Times New Roman" w:hAnsi="Times New Roman" w:cs="Times New Roman"/>
          <w:sz w:val="24"/>
          <w:szCs w:val="24"/>
        </w:rPr>
        <w:t>.</w:t>
      </w:r>
      <w:r w:rsidR="00EE27D5" w:rsidRPr="004C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C1" w:rsidRPr="007F29C1" w:rsidRDefault="007D4531" w:rsidP="000D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3.</w:t>
      </w:r>
      <w:r w:rsidR="007F29C1">
        <w:rPr>
          <w:rFonts w:ascii="Times New Roman" w:hAnsi="Times New Roman" w:cs="Times New Roman"/>
          <w:sz w:val="24"/>
          <w:szCs w:val="24"/>
        </w:rPr>
        <w:t xml:space="preserve"> </w:t>
      </w:r>
      <w:r w:rsidR="007F29C1" w:rsidRPr="004C2A86">
        <w:rPr>
          <w:rFonts w:ascii="Times New Roman" w:hAnsi="Times New Roman" w:cs="Times New Roman"/>
          <w:sz w:val="24"/>
          <w:szCs w:val="24"/>
        </w:rPr>
        <w:t>Balatonvilágos Község Önkormányzat Képviselő-testülete</w:t>
      </w:r>
      <w:r w:rsidR="007F29C1">
        <w:rPr>
          <w:rFonts w:ascii="Times New Roman" w:hAnsi="Times New Roman" w:cs="Times New Roman"/>
          <w:sz w:val="24"/>
          <w:szCs w:val="24"/>
        </w:rPr>
        <w:t xml:space="preserve"> a Környezetvédelmi Program felülvizsgálata, illetve szükség szerinti újra kidolgozása érdekében az intézkedések megtételére, a beszerzési eljárás lefolytatására a polgármestert meghatalmazza, a nyertes ajánlattevővel a szerződés megkötésére a polgármestert felhatalmazza.</w:t>
      </w:r>
    </w:p>
    <w:p w:rsidR="009B30EC" w:rsidRPr="004C2A86" w:rsidRDefault="007F29C1" w:rsidP="000D5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4531"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EE27D5" w:rsidRPr="004C2A86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="007D4531" w:rsidRPr="004C2A86">
        <w:rPr>
          <w:rFonts w:ascii="Times New Roman" w:hAnsi="Times New Roman" w:cs="Times New Roman"/>
          <w:sz w:val="24"/>
          <w:szCs w:val="24"/>
        </w:rPr>
        <w:t>Önkormányzat Képviselő-testülete a</w:t>
      </w:r>
      <w:r w:rsidR="007D4531" w:rsidRPr="004C2A86">
        <w:t xml:space="preserve"> </w:t>
      </w:r>
      <w:r w:rsidR="007D4531" w:rsidRPr="004C2A86">
        <w:rPr>
          <w:rFonts w:ascii="Times New Roman" w:hAnsi="Times New Roman" w:cs="Times New Roman"/>
          <w:sz w:val="24"/>
          <w:szCs w:val="24"/>
        </w:rPr>
        <w:t xml:space="preserve">jelen határozat mellékletét képező válaszlevelet jóváhagyja, és felkéri a Polgármestert a válaszlevél Somogy Vármegyei Kormányhivatal részére történő megküldésére.  </w:t>
      </w:r>
    </w:p>
    <w:p w:rsidR="009B30EC" w:rsidRPr="004C2A86" w:rsidRDefault="009B30EC" w:rsidP="000D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69506F" w:rsidRPr="004C2A86">
        <w:rPr>
          <w:rFonts w:ascii="Times New Roman" w:hAnsi="Times New Roman" w:cs="Times New Roman"/>
          <w:sz w:val="24"/>
          <w:szCs w:val="24"/>
        </w:rPr>
        <w:t>Takács Károly</w:t>
      </w:r>
      <w:r w:rsidRPr="004C2A86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9B30EC" w:rsidRPr="004C2A86" w:rsidRDefault="009B30EC" w:rsidP="000D5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4A09E5">
        <w:rPr>
          <w:rFonts w:ascii="Times New Roman" w:hAnsi="Times New Roman" w:cs="Times New Roman"/>
          <w:sz w:val="24"/>
          <w:szCs w:val="24"/>
        </w:rPr>
        <w:t>haladéktalanul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0EC" w:rsidRPr="004C2A86" w:rsidRDefault="009B30EC" w:rsidP="009B3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81F" w:rsidRPr="000F6CB0" w:rsidRDefault="000F6CB0" w:rsidP="000F6CB0">
      <w:pPr>
        <w:jc w:val="right"/>
        <w:rPr>
          <w:b/>
        </w:rPr>
      </w:pPr>
      <w:r w:rsidRPr="000F6CB0">
        <w:rPr>
          <w:b/>
        </w:rPr>
        <w:t>MELLÉKLET</w:t>
      </w:r>
    </w:p>
    <w:p w:rsidR="008F681F" w:rsidRPr="004C2A86" w:rsidRDefault="008F681F" w:rsidP="008F681F">
      <w:pPr>
        <w:tabs>
          <w:tab w:val="left" w:pos="6521"/>
        </w:tabs>
        <w:rPr>
          <w:rFonts w:ascii="Arial Narrow" w:hAnsi="Arial Narrow"/>
        </w:rPr>
      </w:pPr>
    </w:p>
    <w:p w:rsidR="0013758B" w:rsidRPr="004C2A86" w:rsidRDefault="0013758B" w:rsidP="006C493E">
      <w:pPr>
        <w:ind w:left="567" w:right="685"/>
        <w:rPr>
          <w:rFonts w:ascii="Arial Narrow" w:hAnsi="Arial Narrow"/>
          <w:b/>
        </w:rPr>
      </w:pPr>
    </w:p>
    <w:p w:rsidR="0013758B" w:rsidRPr="004C2A86" w:rsidRDefault="0013758B" w:rsidP="006C493E">
      <w:pPr>
        <w:ind w:left="567" w:right="685"/>
        <w:rPr>
          <w:rFonts w:ascii="Arial Narrow" w:hAnsi="Arial Narrow"/>
          <w:b/>
        </w:rPr>
        <w:sectPr w:rsidR="0013758B" w:rsidRPr="004C2A86" w:rsidSect="00C64304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758B" w:rsidRPr="004C2A86" w:rsidRDefault="0013758B" w:rsidP="006C493E">
      <w:pPr>
        <w:ind w:left="567" w:right="685"/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>Dr. Neszményi Zsolt főispán</w:t>
      </w:r>
    </w:p>
    <w:p w:rsidR="008F681F" w:rsidRPr="004C2A86" w:rsidRDefault="0013758B" w:rsidP="006C493E">
      <w:pPr>
        <w:ind w:left="567" w:right="201"/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>Somogy Vármegyei Kormányhivata</w:t>
      </w:r>
      <w:r w:rsidR="008F681F" w:rsidRPr="004C2A86">
        <w:rPr>
          <w:rFonts w:ascii="Times New Roman" w:hAnsi="Times New Roman" w:cs="Times New Roman"/>
          <w:b/>
          <w:sz w:val="24"/>
          <w:szCs w:val="24"/>
        </w:rPr>
        <w:t>l</w:t>
      </w:r>
    </w:p>
    <w:p w:rsidR="008F681F" w:rsidRPr="004C2A86" w:rsidRDefault="0013758B" w:rsidP="006C493E">
      <w:pPr>
        <w:ind w:left="567" w:right="6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Kaposvár</w:t>
      </w:r>
    </w:p>
    <w:p w:rsidR="0013758B" w:rsidRPr="004C2A86" w:rsidRDefault="0013758B" w:rsidP="006C493E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Nagy Imre tér 1.</w:t>
      </w:r>
    </w:p>
    <w:p w:rsidR="008F681F" w:rsidRPr="004C2A86" w:rsidRDefault="0013758B" w:rsidP="006C493E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7400</w:t>
      </w:r>
    </w:p>
    <w:p w:rsidR="008F681F" w:rsidRDefault="008F681F" w:rsidP="006C493E">
      <w:pPr>
        <w:ind w:left="142" w:right="685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>Iktatószám:</w:t>
      </w:r>
      <w:r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4A09E5">
        <w:rPr>
          <w:rFonts w:ascii="Times New Roman" w:hAnsi="Times New Roman" w:cs="Times New Roman"/>
          <w:sz w:val="24"/>
          <w:szCs w:val="24"/>
        </w:rPr>
        <w:t>BVG</w:t>
      </w:r>
      <w:r w:rsidRPr="004C2A86">
        <w:rPr>
          <w:rFonts w:ascii="Times New Roman" w:hAnsi="Times New Roman" w:cs="Times New Roman"/>
          <w:sz w:val="24"/>
          <w:szCs w:val="24"/>
        </w:rPr>
        <w:t>/</w:t>
      </w:r>
      <w:r w:rsidR="004A09E5">
        <w:rPr>
          <w:rFonts w:ascii="Times New Roman" w:hAnsi="Times New Roman" w:cs="Times New Roman"/>
          <w:sz w:val="24"/>
          <w:szCs w:val="24"/>
        </w:rPr>
        <w:t>………..</w:t>
      </w:r>
      <w:r w:rsidRPr="004C2A86">
        <w:rPr>
          <w:rFonts w:ascii="Times New Roman" w:hAnsi="Times New Roman" w:cs="Times New Roman"/>
          <w:sz w:val="24"/>
          <w:szCs w:val="24"/>
        </w:rPr>
        <w:t>/202</w:t>
      </w:r>
      <w:r w:rsidR="004A09E5">
        <w:rPr>
          <w:rFonts w:ascii="Times New Roman" w:hAnsi="Times New Roman" w:cs="Times New Roman"/>
          <w:sz w:val="24"/>
          <w:szCs w:val="24"/>
        </w:rPr>
        <w:t>4</w:t>
      </w:r>
    </w:p>
    <w:p w:rsidR="00BE4A16" w:rsidRPr="004C2A86" w:rsidRDefault="00BE4A16" w:rsidP="006C493E">
      <w:pPr>
        <w:ind w:left="142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(előzményy:</w:t>
      </w:r>
      <w:r>
        <w:rPr>
          <w:rFonts w:ascii="Times New Roman" w:hAnsi="Times New Roman" w:cs="Times New Roman"/>
          <w:sz w:val="24"/>
          <w:szCs w:val="24"/>
        </w:rPr>
        <w:t xml:space="preserve"> BVG/6157/2023.)</w:t>
      </w:r>
    </w:p>
    <w:p w:rsidR="008F681F" w:rsidRPr="004C2A86" w:rsidRDefault="008F681F" w:rsidP="006C493E">
      <w:pPr>
        <w:ind w:left="142" w:right="685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Pr="004C2A86">
        <w:rPr>
          <w:rFonts w:ascii="Times New Roman" w:hAnsi="Times New Roman" w:cs="Times New Roman"/>
          <w:sz w:val="24"/>
          <w:szCs w:val="24"/>
        </w:rPr>
        <w:t>tájékoztatás</w:t>
      </w:r>
    </w:p>
    <w:p w:rsidR="008F681F" w:rsidRPr="004C2A86" w:rsidRDefault="008F681F" w:rsidP="006C493E">
      <w:pPr>
        <w:ind w:left="142" w:right="685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>Ügyintéző:</w:t>
      </w:r>
      <w:r w:rsidR="00A31F62"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4A09E5">
        <w:rPr>
          <w:rFonts w:ascii="Times New Roman" w:hAnsi="Times New Roman" w:cs="Times New Roman"/>
          <w:sz w:val="24"/>
          <w:szCs w:val="24"/>
        </w:rPr>
        <w:t>Kuti Henriett Margit</w:t>
      </w:r>
    </w:p>
    <w:p w:rsidR="008F681F" w:rsidRPr="004C2A86" w:rsidRDefault="008F681F" w:rsidP="006C493E">
      <w:pPr>
        <w:ind w:left="567" w:right="685"/>
        <w:rPr>
          <w:rFonts w:ascii="Times New Roman" w:hAnsi="Times New Roman" w:cs="Times New Roman"/>
          <w:sz w:val="24"/>
          <w:szCs w:val="24"/>
        </w:rPr>
      </w:pPr>
    </w:p>
    <w:p w:rsidR="0013758B" w:rsidRPr="004C2A86" w:rsidRDefault="0013758B" w:rsidP="006C493E">
      <w:pPr>
        <w:ind w:left="567" w:right="685"/>
        <w:rPr>
          <w:rFonts w:ascii="Times New Roman" w:hAnsi="Times New Roman" w:cs="Times New Roman"/>
          <w:b/>
          <w:sz w:val="24"/>
          <w:szCs w:val="24"/>
        </w:rPr>
        <w:sectPr w:rsidR="0013758B" w:rsidRPr="004C2A86" w:rsidSect="001375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681F" w:rsidRPr="004C2A86" w:rsidRDefault="008F681F" w:rsidP="006C493E">
      <w:pPr>
        <w:ind w:left="567" w:right="685"/>
        <w:rPr>
          <w:rFonts w:ascii="Times New Roman" w:hAnsi="Times New Roman" w:cs="Times New Roman"/>
          <w:b/>
          <w:sz w:val="24"/>
          <w:szCs w:val="24"/>
        </w:rPr>
      </w:pPr>
    </w:p>
    <w:p w:rsidR="00E01994" w:rsidRPr="004C2A86" w:rsidRDefault="008F681F" w:rsidP="006C493E">
      <w:pPr>
        <w:spacing w:after="0"/>
        <w:ind w:left="567" w:right="685"/>
        <w:rPr>
          <w:rFonts w:ascii="Times New Roman" w:hAnsi="Times New Roman" w:cs="Times New Roman"/>
          <w:b/>
          <w:sz w:val="24"/>
          <w:szCs w:val="24"/>
        </w:rPr>
      </w:pPr>
      <w:r w:rsidRPr="004C2A86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13758B" w:rsidRPr="004C2A86">
        <w:rPr>
          <w:rFonts w:ascii="Times New Roman" w:hAnsi="Times New Roman" w:cs="Times New Roman"/>
          <w:b/>
          <w:sz w:val="24"/>
          <w:szCs w:val="24"/>
        </w:rPr>
        <w:t xml:space="preserve">Dr. Neszményi Zsolt </w:t>
      </w:r>
      <w:r w:rsidR="00E01994" w:rsidRPr="004C2A86">
        <w:rPr>
          <w:rFonts w:ascii="Times New Roman" w:hAnsi="Times New Roman" w:cs="Times New Roman"/>
          <w:b/>
          <w:sz w:val="24"/>
          <w:szCs w:val="24"/>
        </w:rPr>
        <w:t>F</w:t>
      </w:r>
      <w:r w:rsidR="0013758B" w:rsidRPr="004C2A86">
        <w:rPr>
          <w:rFonts w:ascii="Times New Roman" w:hAnsi="Times New Roman" w:cs="Times New Roman"/>
          <w:b/>
          <w:sz w:val="24"/>
          <w:szCs w:val="24"/>
        </w:rPr>
        <w:t>őispán Úr</w:t>
      </w:r>
      <w:r w:rsidRPr="004C2A86">
        <w:rPr>
          <w:rFonts w:ascii="Times New Roman" w:hAnsi="Times New Roman" w:cs="Times New Roman"/>
          <w:b/>
          <w:sz w:val="24"/>
          <w:szCs w:val="24"/>
        </w:rPr>
        <w:t>!</w:t>
      </w:r>
    </w:p>
    <w:p w:rsidR="00A31F62" w:rsidRPr="004C2A86" w:rsidRDefault="00A31F62" w:rsidP="006C493E">
      <w:pPr>
        <w:spacing w:after="0"/>
        <w:ind w:left="567" w:right="685"/>
        <w:rPr>
          <w:rFonts w:ascii="Times New Roman" w:hAnsi="Times New Roman" w:cs="Times New Roman"/>
          <w:b/>
          <w:sz w:val="24"/>
          <w:szCs w:val="24"/>
        </w:rPr>
      </w:pPr>
    </w:p>
    <w:p w:rsidR="008F681F" w:rsidRPr="004C2A86" w:rsidRDefault="008F681F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 xml:space="preserve">A </w:t>
      </w:r>
      <w:r w:rsidR="000F41AC" w:rsidRPr="004C2A86">
        <w:rPr>
          <w:rFonts w:ascii="Times New Roman" w:hAnsi="Times New Roman" w:cs="Times New Roman"/>
          <w:sz w:val="24"/>
          <w:szCs w:val="24"/>
        </w:rPr>
        <w:t xml:space="preserve">Somogy Vármegyei Kormányhivatal által a </w:t>
      </w:r>
      <w:r w:rsidR="004A09E5" w:rsidRPr="004C2A86">
        <w:rPr>
          <w:rFonts w:ascii="Times New Roman" w:hAnsi="Times New Roman" w:cs="Times New Roman"/>
          <w:sz w:val="24"/>
          <w:szCs w:val="24"/>
        </w:rPr>
        <w:t>SO/03/0</w:t>
      </w:r>
      <w:r w:rsidR="004A09E5">
        <w:rPr>
          <w:rFonts w:ascii="Times New Roman" w:hAnsi="Times New Roman" w:cs="Times New Roman"/>
          <w:sz w:val="24"/>
          <w:szCs w:val="24"/>
        </w:rPr>
        <w:t>1260</w:t>
      </w:r>
      <w:r w:rsidR="004A09E5" w:rsidRPr="004C2A86">
        <w:rPr>
          <w:rFonts w:ascii="Times New Roman" w:hAnsi="Times New Roman" w:cs="Times New Roman"/>
          <w:sz w:val="24"/>
          <w:szCs w:val="24"/>
        </w:rPr>
        <w:t>-1/2023</w:t>
      </w:r>
      <w:r w:rsidR="000833D1" w:rsidRPr="004C2A86">
        <w:rPr>
          <w:rFonts w:ascii="Times New Roman" w:hAnsi="Times New Roman" w:cs="Times New Roman"/>
          <w:sz w:val="24"/>
          <w:szCs w:val="24"/>
        </w:rPr>
        <w:t>.</w:t>
      </w:r>
      <w:r w:rsidR="000F41AC" w:rsidRPr="004C2A86">
        <w:rPr>
          <w:rFonts w:ascii="Times New Roman" w:hAnsi="Times New Roman" w:cs="Times New Roman"/>
          <w:sz w:val="24"/>
          <w:szCs w:val="24"/>
        </w:rPr>
        <w:t xml:space="preserve"> szám alatt kiadott törvényességi felhívásban foglaltakkal kapcsolatban </w:t>
      </w:r>
      <w:r w:rsidRPr="004C2A86">
        <w:rPr>
          <w:rFonts w:ascii="Times New Roman" w:hAnsi="Times New Roman" w:cs="Times New Roman"/>
          <w:sz w:val="24"/>
          <w:szCs w:val="24"/>
        </w:rPr>
        <w:t xml:space="preserve">az alábbiakról tájékoztatom: </w:t>
      </w:r>
    </w:p>
    <w:p w:rsidR="008F681F" w:rsidRPr="004C2A86" w:rsidRDefault="008F681F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8F681F" w:rsidRPr="0028023B" w:rsidRDefault="008F681F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 xml:space="preserve">A hivatkozott törvényességi felhívás a </w:t>
      </w:r>
      <w:r w:rsidR="00EE27D5" w:rsidRPr="004C2A86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Pr="004C2A86">
        <w:rPr>
          <w:rFonts w:ascii="Times New Roman" w:hAnsi="Times New Roman" w:cs="Times New Roman"/>
          <w:sz w:val="24"/>
          <w:szCs w:val="24"/>
        </w:rPr>
        <w:t xml:space="preserve">Önkormányzat Képviselő-testület tagjai részére a </w:t>
      </w:r>
      <w:r w:rsidR="00BF3FBB" w:rsidRPr="004C2A86">
        <w:rPr>
          <w:rFonts w:ascii="Times New Roman" w:hAnsi="Times New Roman" w:cs="Times New Roman"/>
          <w:sz w:val="24"/>
          <w:szCs w:val="24"/>
        </w:rPr>
        <w:t>202</w:t>
      </w:r>
      <w:r w:rsidR="004A09E5">
        <w:rPr>
          <w:rFonts w:ascii="Times New Roman" w:hAnsi="Times New Roman" w:cs="Times New Roman"/>
          <w:sz w:val="24"/>
          <w:szCs w:val="24"/>
        </w:rPr>
        <w:t>4</w:t>
      </w:r>
      <w:r w:rsidR="00BF3FBB" w:rsidRPr="004C2A86">
        <w:rPr>
          <w:rFonts w:ascii="Times New Roman" w:hAnsi="Times New Roman" w:cs="Times New Roman"/>
          <w:sz w:val="24"/>
          <w:szCs w:val="24"/>
        </w:rPr>
        <w:t xml:space="preserve">. </w:t>
      </w:r>
      <w:r w:rsidR="004A09E5">
        <w:rPr>
          <w:rFonts w:ascii="Times New Roman" w:hAnsi="Times New Roman" w:cs="Times New Roman"/>
          <w:sz w:val="24"/>
          <w:szCs w:val="24"/>
        </w:rPr>
        <w:t>február 29-e</w:t>
      </w:r>
      <w:r w:rsidR="00BF3FBB" w:rsidRPr="004C2A86">
        <w:rPr>
          <w:rFonts w:ascii="Times New Roman" w:hAnsi="Times New Roman" w:cs="Times New Roman"/>
          <w:sz w:val="24"/>
          <w:szCs w:val="24"/>
        </w:rPr>
        <w:t>i</w:t>
      </w:r>
      <w:r w:rsidRPr="004C2A86">
        <w:rPr>
          <w:rFonts w:ascii="Times New Roman" w:hAnsi="Times New Roman" w:cs="Times New Roman"/>
          <w:sz w:val="24"/>
          <w:szCs w:val="24"/>
        </w:rPr>
        <w:t xml:space="preserve"> képviselő-testületi ülés</w:t>
      </w:r>
      <w:r w:rsidR="000F41AC" w:rsidRPr="004C2A86">
        <w:rPr>
          <w:rFonts w:ascii="Times New Roman" w:hAnsi="Times New Roman" w:cs="Times New Roman"/>
          <w:sz w:val="24"/>
          <w:szCs w:val="24"/>
        </w:rPr>
        <w:t xml:space="preserve">t </w:t>
      </w:r>
      <w:r w:rsidRPr="004C2A86">
        <w:rPr>
          <w:rFonts w:ascii="Times New Roman" w:hAnsi="Times New Roman" w:cs="Times New Roman"/>
          <w:sz w:val="24"/>
          <w:szCs w:val="24"/>
        </w:rPr>
        <w:t xml:space="preserve">(a továbbiakban: képviselő-testületi ülés) </w:t>
      </w:r>
      <w:r w:rsidR="000F41AC" w:rsidRPr="004C2A86">
        <w:rPr>
          <w:rFonts w:ascii="Times New Roman" w:hAnsi="Times New Roman" w:cs="Times New Roman"/>
          <w:sz w:val="24"/>
          <w:szCs w:val="24"/>
        </w:rPr>
        <w:t xml:space="preserve">megelőzően </w:t>
      </w:r>
      <w:r w:rsidR="00AE2780" w:rsidRPr="004C2A86">
        <w:rPr>
          <w:rFonts w:ascii="Times New Roman" w:hAnsi="Times New Roman" w:cs="Times New Roman"/>
          <w:sz w:val="24"/>
          <w:szCs w:val="24"/>
        </w:rPr>
        <w:t>megk</w:t>
      </w:r>
      <w:bookmarkStart w:id="1" w:name="_GoBack"/>
      <w:bookmarkEnd w:id="1"/>
      <w:r w:rsidR="00AE2780" w:rsidRPr="004C2A86">
        <w:rPr>
          <w:rFonts w:ascii="Times New Roman" w:hAnsi="Times New Roman" w:cs="Times New Roman"/>
          <w:sz w:val="24"/>
          <w:szCs w:val="24"/>
        </w:rPr>
        <w:t>üldé</w:t>
      </w:r>
      <w:r w:rsidR="00A31F62" w:rsidRPr="004C2A86">
        <w:rPr>
          <w:rFonts w:ascii="Times New Roman" w:hAnsi="Times New Roman" w:cs="Times New Roman"/>
          <w:sz w:val="24"/>
          <w:szCs w:val="24"/>
        </w:rPr>
        <w:t>s</w:t>
      </w:r>
      <w:r w:rsidR="00AE2780" w:rsidRPr="004C2A86">
        <w:rPr>
          <w:rFonts w:ascii="Times New Roman" w:hAnsi="Times New Roman" w:cs="Times New Roman"/>
          <w:sz w:val="24"/>
          <w:szCs w:val="24"/>
        </w:rPr>
        <w:t xml:space="preserve">re </w:t>
      </w:r>
      <w:r w:rsidR="000F41AC" w:rsidRPr="004C2A86">
        <w:rPr>
          <w:rFonts w:ascii="Times New Roman" w:hAnsi="Times New Roman" w:cs="Times New Roman"/>
          <w:sz w:val="24"/>
          <w:szCs w:val="24"/>
        </w:rPr>
        <w:t>és a</w:t>
      </w:r>
      <w:r w:rsidR="00A31F62" w:rsidRPr="004C2A86">
        <w:rPr>
          <w:rFonts w:ascii="Times New Roman" w:hAnsi="Times New Roman" w:cs="Times New Roman"/>
          <w:sz w:val="24"/>
          <w:szCs w:val="24"/>
        </w:rPr>
        <w:t>z azzal kapcsolatos előterjesztés a</w:t>
      </w:r>
      <w:r w:rsidR="000F41AC" w:rsidRPr="004C2A86">
        <w:rPr>
          <w:rFonts w:ascii="Times New Roman" w:hAnsi="Times New Roman" w:cs="Times New Roman"/>
          <w:sz w:val="24"/>
          <w:szCs w:val="24"/>
        </w:rPr>
        <w:t xml:space="preserve"> </w:t>
      </w:r>
      <w:r w:rsidR="00A31F62" w:rsidRPr="004C2A86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4A09E5" w:rsidRPr="004C2A86">
        <w:rPr>
          <w:rFonts w:ascii="Times New Roman" w:hAnsi="Times New Roman" w:cs="Times New Roman"/>
          <w:sz w:val="24"/>
          <w:szCs w:val="24"/>
        </w:rPr>
        <w:t>202</w:t>
      </w:r>
      <w:r w:rsidR="004A09E5">
        <w:rPr>
          <w:rFonts w:ascii="Times New Roman" w:hAnsi="Times New Roman" w:cs="Times New Roman"/>
          <w:sz w:val="24"/>
          <w:szCs w:val="24"/>
        </w:rPr>
        <w:t>4</w:t>
      </w:r>
      <w:r w:rsidR="004A09E5" w:rsidRPr="004C2A86">
        <w:rPr>
          <w:rFonts w:ascii="Times New Roman" w:hAnsi="Times New Roman" w:cs="Times New Roman"/>
          <w:sz w:val="24"/>
          <w:szCs w:val="24"/>
        </w:rPr>
        <w:t xml:space="preserve">. </w:t>
      </w:r>
      <w:r w:rsidR="004A09E5" w:rsidRPr="0028023B">
        <w:rPr>
          <w:rFonts w:ascii="Times New Roman" w:hAnsi="Times New Roman" w:cs="Times New Roman"/>
          <w:sz w:val="24"/>
          <w:szCs w:val="24"/>
        </w:rPr>
        <w:t>február 29</w:t>
      </w:r>
      <w:r w:rsidR="00103B27" w:rsidRPr="0028023B">
        <w:rPr>
          <w:rFonts w:ascii="Times New Roman" w:hAnsi="Times New Roman" w:cs="Times New Roman"/>
          <w:sz w:val="24"/>
          <w:szCs w:val="24"/>
        </w:rPr>
        <w:t>. napján tartott</w:t>
      </w:r>
      <w:r w:rsidR="000F41AC" w:rsidRPr="0028023B">
        <w:rPr>
          <w:rFonts w:ascii="Times New Roman" w:hAnsi="Times New Roman" w:cs="Times New Roman"/>
          <w:sz w:val="24"/>
          <w:szCs w:val="24"/>
        </w:rPr>
        <w:t xml:space="preserve"> ülés</w:t>
      </w:r>
      <w:r w:rsidR="00A31F62" w:rsidRPr="0028023B">
        <w:rPr>
          <w:rFonts w:ascii="Times New Roman" w:hAnsi="Times New Roman" w:cs="Times New Roman"/>
          <w:sz w:val="24"/>
          <w:szCs w:val="24"/>
        </w:rPr>
        <w:t>é</w:t>
      </w:r>
      <w:r w:rsidR="000F41AC" w:rsidRPr="0028023B">
        <w:rPr>
          <w:rFonts w:ascii="Times New Roman" w:hAnsi="Times New Roman" w:cs="Times New Roman"/>
          <w:sz w:val="24"/>
          <w:szCs w:val="24"/>
        </w:rPr>
        <w:t xml:space="preserve">n </w:t>
      </w:r>
      <w:r w:rsidR="00A31F62" w:rsidRPr="0028023B">
        <w:rPr>
          <w:rFonts w:ascii="Times New Roman" w:hAnsi="Times New Roman" w:cs="Times New Roman"/>
          <w:sz w:val="24"/>
          <w:szCs w:val="24"/>
        </w:rPr>
        <w:t>megtárgyalásra került</w:t>
      </w:r>
      <w:r w:rsidRPr="0028023B">
        <w:rPr>
          <w:rFonts w:ascii="Times New Roman" w:hAnsi="Times New Roman" w:cs="Times New Roman"/>
          <w:sz w:val="24"/>
          <w:szCs w:val="24"/>
        </w:rPr>
        <w:t>.</w:t>
      </w:r>
    </w:p>
    <w:p w:rsidR="008F681F" w:rsidRPr="0028023B" w:rsidRDefault="008F681F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B0610D" w:rsidRPr="0028023B" w:rsidRDefault="00EE27D5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28023B">
        <w:rPr>
          <w:rFonts w:ascii="Times New Roman" w:hAnsi="Times New Roman" w:cs="Times New Roman"/>
          <w:sz w:val="24"/>
          <w:szCs w:val="24"/>
        </w:rPr>
        <w:t xml:space="preserve">Balatonvilágos Község </w:t>
      </w:r>
      <w:r w:rsidR="000F41AC" w:rsidRPr="0028023B">
        <w:rPr>
          <w:rFonts w:ascii="Times New Roman" w:hAnsi="Times New Roman" w:cs="Times New Roman"/>
          <w:sz w:val="24"/>
          <w:szCs w:val="24"/>
        </w:rPr>
        <w:t xml:space="preserve">Önkormányzat Képviselő-testülete </w:t>
      </w:r>
      <w:r w:rsidR="00B0610D" w:rsidRPr="0028023B">
        <w:rPr>
          <w:rFonts w:ascii="Times New Roman" w:hAnsi="Times New Roman" w:cs="Times New Roman"/>
          <w:sz w:val="24"/>
          <w:szCs w:val="24"/>
        </w:rPr>
        <w:t xml:space="preserve">a fenti számú törvényességi felhívást megismerte, az abban foglaltakkal egyetért. </w:t>
      </w:r>
    </w:p>
    <w:p w:rsidR="00E01994" w:rsidRPr="0028023B" w:rsidRDefault="00E01994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E01994" w:rsidRPr="004C2A86" w:rsidRDefault="00E01994" w:rsidP="006C493E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lastRenderedPageBreak/>
        <w:t xml:space="preserve">A fentiekre tekintettel csatoltan küldöm </w:t>
      </w:r>
      <w:r w:rsidR="00307939">
        <w:rPr>
          <w:rFonts w:ascii="Times New Roman" w:hAnsi="Times New Roman" w:cs="Times New Roman"/>
          <w:sz w:val="24"/>
          <w:szCs w:val="24"/>
        </w:rPr>
        <w:t xml:space="preserve">a </w:t>
      </w:r>
      <w:r w:rsidRPr="004C2A86">
        <w:rPr>
          <w:rFonts w:ascii="Times New Roman" w:hAnsi="Times New Roman" w:cs="Times New Roman"/>
          <w:sz w:val="24"/>
          <w:szCs w:val="24"/>
        </w:rPr>
        <w:t>megtárgyalt el</w:t>
      </w:r>
      <w:r w:rsidR="00A31F62" w:rsidRPr="004C2A86">
        <w:rPr>
          <w:rFonts w:ascii="Times New Roman" w:hAnsi="Times New Roman" w:cs="Times New Roman"/>
          <w:sz w:val="24"/>
          <w:szCs w:val="24"/>
        </w:rPr>
        <w:t>őterjesztést és az elfogadott …</w:t>
      </w:r>
      <w:r w:rsidR="00FB5BA2">
        <w:rPr>
          <w:rFonts w:ascii="Times New Roman" w:hAnsi="Times New Roman" w:cs="Times New Roman"/>
          <w:sz w:val="24"/>
          <w:szCs w:val="24"/>
        </w:rPr>
        <w:t>/202</w:t>
      </w:r>
      <w:r w:rsidR="004A09E5">
        <w:rPr>
          <w:rFonts w:ascii="Times New Roman" w:hAnsi="Times New Roman" w:cs="Times New Roman"/>
          <w:sz w:val="24"/>
          <w:szCs w:val="24"/>
        </w:rPr>
        <w:t>4</w:t>
      </w:r>
      <w:r w:rsidR="00FB5BA2">
        <w:rPr>
          <w:rFonts w:ascii="Times New Roman" w:hAnsi="Times New Roman" w:cs="Times New Roman"/>
          <w:sz w:val="24"/>
          <w:szCs w:val="24"/>
        </w:rPr>
        <w:t>. (</w:t>
      </w:r>
      <w:r w:rsidR="004A09E5">
        <w:rPr>
          <w:rFonts w:ascii="Times New Roman" w:hAnsi="Times New Roman" w:cs="Times New Roman"/>
          <w:sz w:val="24"/>
          <w:szCs w:val="24"/>
        </w:rPr>
        <w:t>I</w:t>
      </w:r>
      <w:r w:rsidR="00FB5BA2">
        <w:rPr>
          <w:rFonts w:ascii="Times New Roman" w:hAnsi="Times New Roman" w:cs="Times New Roman"/>
          <w:sz w:val="24"/>
          <w:szCs w:val="24"/>
        </w:rPr>
        <w:t xml:space="preserve">I. </w:t>
      </w:r>
      <w:r w:rsidR="004A09E5">
        <w:rPr>
          <w:rFonts w:ascii="Times New Roman" w:hAnsi="Times New Roman" w:cs="Times New Roman"/>
          <w:sz w:val="24"/>
          <w:szCs w:val="24"/>
        </w:rPr>
        <w:t>29</w:t>
      </w:r>
      <w:r w:rsidR="00FB5BA2">
        <w:rPr>
          <w:rFonts w:ascii="Times New Roman" w:hAnsi="Times New Roman" w:cs="Times New Roman"/>
          <w:sz w:val="24"/>
          <w:szCs w:val="24"/>
        </w:rPr>
        <w:t>.)</w:t>
      </w:r>
      <w:r w:rsidR="00A31F62" w:rsidRPr="004C2A86">
        <w:rPr>
          <w:rFonts w:ascii="Times New Roman" w:hAnsi="Times New Roman" w:cs="Times New Roman"/>
          <w:sz w:val="24"/>
          <w:szCs w:val="24"/>
        </w:rPr>
        <w:t xml:space="preserve"> képviselő-testületi</w:t>
      </w:r>
      <w:r w:rsidRPr="004C2A86">
        <w:rPr>
          <w:rFonts w:ascii="Times New Roman" w:hAnsi="Times New Roman" w:cs="Times New Roman"/>
          <w:sz w:val="24"/>
          <w:szCs w:val="24"/>
        </w:rPr>
        <w:t xml:space="preserve"> határozatot.</w:t>
      </w:r>
    </w:p>
    <w:p w:rsidR="008F681F" w:rsidRPr="004C2A86" w:rsidRDefault="008F681F" w:rsidP="006C493E">
      <w:pPr>
        <w:spacing w:after="0"/>
        <w:ind w:left="567" w:right="6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681F" w:rsidRPr="004C2A86" w:rsidRDefault="00103B27" w:rsidP="006C493E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4C2A86">
        <w:rPr>
          <w:rFonts w:ascii="Times New Roman" w:hAnsi="Times New Roman" w:cs="Times New Roman"/>
          <w:sz w:val="24"/>
          <w:szCs w:val="24"/>
        </w:rPr>
        <w:t>Balatonvilágos</w:t>
      </w:r>
      <w:r w:rsidR="008F681F" w:rsidRPr="004C2A86">
        <w:rPr>
          <w:rFonts w:ascii="Times New Roman" w:hAnsi="Times New Roman" w:cs="Times New Roman"/>
          <w:sz w:val="24"/>
          <w:szCs w:val="24"/>
        </w:rPr>
        <w:t xml:space="preserve">, </w:t>
      </w:r>
      <w:r w:rsidR="0013758B" w:rsidRPr="004C2A86">
        <w:rPr>
          <w:rFonts w:ascii="Times New Roman" w:hAnsi="Times New Roman" w:cs="Times New Roman"/>
          <w:sz w:val="24"/>
          <w:szCs w:val="24"/>
        </w:rPr>
        <w:t>202</w:t>
      </w:r>
      <w:r w:rsidR="004A09E5">
        <w:rPr>
          <w:rFonts w:ascii="Times New Roman" w:hAnsi="Times New Roman" w:cs="Times New Roman"/>
          <w:sz w:val="24"/>
          <w:szCs w:val="24"/>
        </w:rPr>
        <w:t>4</w:t>
      </w:r>
      <w:r w:rsidR="0013758B" w:rsidRPr="004C2A86">
        <w:rPr>
          <w:rFonts w:ascii="Times New Roman" w:hAnsi="Times New Roman" w:cs="Times New Roman"/>
          <w:sz w:val="24"/>
          <w:szCs w:val="24"/>
        </w:rPr>
        <w:t xml:space="preserve">. </w:t>
      </w:r>
      <w:r w:rsidR="004A09E5">
        <w:rPr>
          <w:rFonts w:ascii="Times New Roman" w:hAnsi="Times New Roman" w:cs="Times New Roman"/>
          <w:sz w:val="24"/>
          <w:szCs w:val="24"/>
        </w:rPr>
        <w:t>március 1.</w:t>
      </w:r>
    </w:p>
    <w:p w:rsidR="008F681F" w:rsidRPr="004C2A86" w:rsidRDefault="008F681F" w:rsidP="006C493E">
      <w:pPr>
        <w:widowControl w:val="0"/>
        <w:overflowPunct w:val="0"/>
        <w:autoSpaceDE w:val="0"/>
        <w:autoSpaceDN w:val="0"/>
        <w:adjustRightInd w:val="0"/>
        <w:ind w:left="567" w:right="685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8F681F" w:rsidRPr="004C2A86" w:rsidRDefault="008F681F" w:rsidP="006C493E">
      <w:pPr>
        <w:widowControl w:val="0"/>
        <w:overflowPunct w:val="0"/>
        <w:autoSpaceDE w:val="0"/>
        <w:autoSpaceDN w:val="0"/>
        <w:adjustRightInd w:val="0"/>
        <w:ind w:left="567" w:right="685" w:firstLine="708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C2A86">
        <w:rPr>
          <w:rFonts w:ascii="Times New Roman" w:hAnsi="Times New Roman" w:cs="Times New Roman"/>
          <w:b/>
          <w:kern w:val="28"/>
          <w:sz w:val="24"/>
          <w:szCs w:val="24"/>
        </w:rPr>
        <w:t>Tisztelettel:</w:t>
      </w:r>
    </w:p>
    <w:p w:rsidR="00BF3FBB" w:rsidRPr="004C2A86" w:rsidRDefault="00BF3FBB" w:rsidP="006C493E">
      <w:pPr>
        <w:widowControl w:val="0"/>
        <w:overflowPunct w:val="0"/>
        <w:autoSpaceDE w:val="0"/>
        <w:autoSpaceDN w:val="0"/>
        <w:adjustRightInd w:val="0"/>
        <w:ind w:left="567" w:right="685" w:firstLine="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C2A86">
        <w:rPr>
          <w:rFonts w:ascii="Times New Roman" w:hAnsi="Times New Roman" w:cs="Times New Roman"/>
          <w:b/>
          <w:kern w:val="28"/>
          <w:sz w:val="24"/>
          <w:szCs w:val="24"/>
        </w:rPr>
        <w:t>Takács Károly Béla</w:t>
      </w:r>
    </w:p>
    <w:p w:rsidR="00BF3FBB" w:rsidRPr="004C2A86" w:rsidRDefault="00BF3FBB" w:rsidP="006C493E">
      <w:pPr>
        <w:widowControl w:val="0"/>
        <w:overflowPunct w:val="0"/>
        <w:autoSpaceDE w:val="0"/>
        <w:autoSpaceDN w:val="0"/>
        <w:adjustRightInd w:val="0"/>
        <w:ind w:left="567" w:right="685" w:firstLine="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C2A86">
        <w:rPr>
          <w:rFonts w:ascii="Times New Roman" w:hAnsi="Times New Roman" w:cs="Times New Roman"/>
          <w:b/>
          <w:kern w:val="28"/>
          <w:sz w:val="24"/>
          <w:szCs w:val="24"/>
        </w:rPr>
        <w:t>polgármester</w:t>
      </w:r>
    </w:p>
    <w:p w:rsidR="00393E56" w:rsidRPr="004C2A86" w:rsidRDefault="00393E56" w:rsidP="006C493E">
      <w:pPr>
        <w:ind w:left="567" w:right="685"/>
        <w:rPr>
          <w:rFonts w:ascii="Times New Roman" w:hAnsi="Times New Roman" w:cs="Times New Roman"/>
          <w:sz w:val="20"/>
          <w:szCs w:val="20"/>
        </w:rPr>
      </w:pPr>
    </w:p>
    <w:p w:rsidR="008F681F" w:rsidRPr="004C2A86" w:rsidRDefault="008F681F" w:rsidP="006C493E">
      <w:pPr>
        <w:ind w:left="567" w:right="685"/>
        <w:rPr>
          <w:rFonts w:ascii="Times New Roman" w:hAnsi="Times New Roman" w:cs="Times New Roman"/>
          <w:sz w:val="20"/>
          <w:szCs w:val="20"/>
        </w:rPr>
      </w:pPr>
      <w:r w:rsidRPr="004C2A86">
        <w:rPr>
          <w:rFonts w:ascii="Times New Roman" w:hAnsi="Times New Roman" w:cs="Times New Roman"/>
          <w:sz w:val="20"/>
          <w:szCs w:val="20"/>
        </w:rPr>
        <w:t>Értesül:</w:t>
      </w:r>
    </w:p>
    <w:p w:rsidR="008F681F" w:rsidRPr="004C2A86" w:rsidRDefault="00E01994" w:rsidP="006C493E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567" w:right="685"/>
        <w:rPr>
          <w:rFonts w:ascii="Times New Roman" w:hAnsi="Times New Roman" w:cs="Times New Roman"/>
          <w:sz w:val="20"/>
          <w:szCs w:val="20"/>
        </w:rPr>
      </w:pPr>
      <w:r w:rsidRPr="004C2A86">
        <w:rPr>
          <w:rFonts w:ascii="Times New Roman" w:hAnsi="Times New Roman" w:cs="Times New Roman"/>
          <w:sz w:val="20"/>
          <w:szCs w:val="20"/>
        </w:rPr>
        <w:t>Somogy Vármegyei Kormányhivatal</w:t>
      </w:r>
      <w:r w:rsidR="008F681F" w:rsidRPr="004C2A86">
        <w:rPr>
          <w:rFonts w:ascii="Times New Roman" w:hAnsi="Times New Roman" w:cs="Times New Roman"/>
          <w:sz w:val="20"/>
          <w:szCs w:val="20"/>
        </w:rPr>
        <w:t xml:space="preserve"> (</w:t>
      </w:r>
      <w:r w:rsidRPr="004C2A86">
        <w:rPr>
          <w:rFonts w:ascii="Times New Roman" w:hAnsi="Times New Roman" w:cs="Times New Roman"/>
          <w:sz w:val="20"/>
          <w:szCs w:val="20"/>
        </w:rPr>
        <w:t>elektronikusan</w:t>
      </w:r>
      <w:r w:rsidR="008F681F" w:rsidRPr="004C2A86">
        <w:rPr>
          <w:rFonts w:ascii="Times New Roman" w:hAnsi="Times New Roman" w:cs="Times New Roman"/>
          <w:sz w:val="20"/>
          <w:szCs w:val="20"/>
        </w:rPr>
        <w:t>)</w:t>
      </w:r>
    </w:p>
    <w:p w:rsidR="00426D36" w:rsidRDefault="008F681F" w:rsidP="006C493E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567" w:right="685"/>
        <w:jc w:val="both"/>
        <w:rPr>
          <w:rFonts w:ascii="Times New Roman" w:hAnsi="Times New Roman" w:cs="Times New Roman"/>
          <w:sz w:val="20"/>
          <w:szCs w:val="20"/>
        </w:rPr>
      </w:pPr>
      <w:r w:rsidRPr="004C2A86">
        <w:rPr>
          <w:rFonts w:ascii="Times New Roman" w:hAnsi="Times New Roman" w:cs="Times New Roman"/>
          <w:sz w:val="20"/>
          <w:szCs w:val="20"/>
        </w:rPr>
        <w:t>Irattár</w:t>
      </w:r>
    </w:p>
    <w:p w:rsidR="00426D36" w:rsidRDefault="00426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681F" w:rsidRDefault="008F681F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426D36" w:rsidRDefault="00426D36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426D36" w:rsidRDefault="0091073C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91073C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w:drawing>
          <wp:inline distT="0" distB="0" distL="0" distR="0" wp14:anchorId="21DE5390" wp14:editId="4CEDCF80">
            <wp:extent cx="6639852" cy="9097645"/>
            <wp:effectExtent l="0" t="0" r="889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909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36" w:rsidRDefault="00426D36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426D36" w:rsidRDefault="0091073C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91073C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w:drawing>
          <wp:inline distT="0" distB="0" distL="0" distR="0" wp14:anchorId="7696D904" wp14:editId="0C38C8BE">
            <wp:extent cx="6315956" cy="9612066"/>
            <wp:effectExtent l="0" t="0" r="889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96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36" w:rsidRDefault="0091073C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91073C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w:drawing>
          <wp:inline distT="0" distB="0" distL="0" distR="0" wp14:anchorId="02AABA1A" wp14:editId="3D3F7037">
            <wp:extent cx="6382641" cy="9478698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947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36" w:rsidRDefault="00426D36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426D36" w:rsidRDefault="0091073C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91073C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inline distT="0" distB="0" distL="0" distR="0" wp14:anchorId="209CE003" wp14:editId="706458EB">
            <wp:extent cx="6258798" cy="4791744"/>
            <wp:effectExtent l="0" t="0" r="889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8798" cy="47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36" w:rsidRDefault="00426D36">
      <w:pPr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426D36" w:rsidRDefault="00426D36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D20A03" w:rsidRPr="00D20A03" w:rsidRDefault="00D20A03" w:rsidP="00D20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IV. Fejezet</w:t>
      </w:r>
    </w:p>
    <w:p w:rsidR="00D20A03" w:rsidRPr="00D20A03" w:rsidRDefault="00D20A03" w:rsidP="00D20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HELYI ÖNKORMÁNYZATOK KÖRNYEZETVÉDELMI FELADATAI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46. §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települési önkormányzat (Budapesten a Fővárosi Önkormányzat is) a környezet védelme érdekében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biztosítja a környezet védelmét szolgáló jogszabályok végrehajtását, ellátja a hatáskörébe utalt hatósági feladatokat;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önálló települési környezetvédelmi programot dolgoz ki a 48/E. §-ban foglaltak szerint, amelyet képviselő-testülete (közgyűlése) hagy jóvá;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 a környezetvédelmi feladatok megoldására önkormányzati rendeletet bocsát ki, illetőleg határozatot hoz;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együttműködik a környezetvédelmi feladatot ellátó egyéb hatóságokkal, más önkormányzatokkal, egyesületekkel;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elemzi, értékeli a környezet állapotát illetékességi területén, és arról szükség szerint, de legalább évente egyszer tájékoztatja a lakosságot;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fejlesztési feladatok során érvényesíti a környezetvédelem követelményeit, elősegíti a környezeti állapot javítását.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vármegyei önkormányzat az épített és természeti környezet védelmével kapcsolatos feladatainak ellátása érdekében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települési önkormányzatokkal és az illetékes vármegyei területfejlesztési tanáccsal egyeztetve vármegyei környezetvédelmi programot készít a 48/D. §-ban foglaltak szerint, amelyet a vármegyei közgyűlés hagy jóvá;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előzetes véleményt nyilvánít a települési önkormányzati környezetvédelmi programokról, illetve kezdeményezheti azok megalkotását;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állást foglal a települési önkormányzatok környezetvédelmet érintő rendeleteinek tervezetével kapcsolatban;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elősegíti az 58. § (7) bekezdése szerinti egyezség létrehozását;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javaslatot tehet települési önkormányzati környezetvédelmi társulások létrehozására.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megyei jogú város tekintetében a (2) bekezdés a) és b) pontja szerinti feladatokat az egyeztető bizottság [ÖT. 61/A. §] keretében kell ellátni.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külön jogszabályban meghatározott települési önkormányzatnak az (1) bekezdés e) pontjában előírt környezetállapot-értékelést környezeti zajra vonatkozóan – a külön jogszabályban meghatározott területekre, létesítményekre, és az ott előírtak szerint – stratégiai zajtérkép alapján kell elkészítenie.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47. § 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48. §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önkormányzat képviselő-testülete, illetve a fővárosi önkormányzat esetén a fővárosi közgyűlés önkormányzati rendeletben – törvényben vagy kormányrendeletben meghatározott módon és mértékben – illetékességi területére a más jogszabályokban előírtaknál kizárólag nagyobb mértékben korlátozó környezetvédelmi előírásokat határozhat meg.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települési önkormányzat képviselőtestülete önkormányzati rendeletben más törvény hatálya alá nem tartozó egyes fás szárú növények védelme érdekében tulajdonjogot korlátozó előírásokat határozhat meg.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önkormányzat környezetvédelmi tárgyú rendeleteinek, határozatainak tervezetét, illetve a környezet állapotát érintő terveinek tervezetét, a környezetvédelmi programot [46. § (1) bekezdés b) pont] a szomszédos és az érintett önkormányzatoknak tájékoztatásul, az illetékes környezetvédelmi igazgatási szervnek véleményezésre megküldi. A környezetvédelmi igazgatási szerv szakmai véleményéről harminc napon belül tájékoztatja a települési önkormányzatot.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települési önkormányzat képviselő-testületének hatáskörébe tartozik: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füstködriadó terv,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háztartási tevékenységgel okozott légszennyezésre vonatkozó egyes sajátos, valamint az avar és kerti hulladék égetésére vonatkozó szabályok rendelettel történő megállapítása,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légszennyezettség szempontjából ökológiailag sérülékeny területek kijelölésével kapcsolatos eljárásban való közreműködés,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területek zajvédelmi szempontból fokozottan védetté nyilvánítása,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csendes övezet kijelölése, valamint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helyi zajvédelmi szabályok megállapítása.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(4) bekezdésben meghatározott feladatok végrehajtására a fővárosban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tekintetében a fővárosi közgyűlés,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d)–f)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tekintetében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ba) a fővárosi kerületi képviselő-testület,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bb) a fővárosi önkormányzat által közvetlenül igazgatott terület tekintetében a fővárosi közgyűlés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alkothat rendeletet.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polgármester (főpolgármester) levegőtisztaságvédelmi feladatkörébe, illetőleg államigazgatási, hatósági hatáskörébe tartozik: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füstködriadó terv kidolgoztatása és végrehajtása;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füstködriadó terv végrehajtása során a légszennyezést okozó, szolgáltató, illetve termelő tevékenységet ellátó létesítmények üzemeltetőinek más energiahordozó, üzemmód használatára kötelezése, az üzemeltető tevékenységének, valamint a közúti közlekedési eszközök üzemeltetésének időleges korlátozása vagy felfüggesztése;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külön jogszabályban meghatározott szmoghelyzet (füstködállapot) bekövetkezése esetén az érintett lakosság tájékoztatása a meglévő és várható túllépés helyéről, mértékéről és időtartamáról, a lehetséges egészségügyi hatásokról és a javasolt teendőkről, valamint a jövőbeli túllépés megelőzése érdekében szükséges feladatokról.</w:t>
      </w:r>
    </w:p>
    <w:p w:rsidR="00D20A03" w:rsidRPr="00D20A03" w:rsidRDefault="00D20A03" w:rsidP="00D20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V. Fejezet</w:t>
      </w:r>
    </w:p>
    <w:p w:rsidR="00D20A03" w:rsidRPr="00D20A03" w:rsidRDefault="00D20A03" w:rsidP="00D20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KÖRNYEZET VÉDELMÉNEK MEGALAPOZÁSA</w:t>
      </w:r>
    </w:p>
    <w:p w:rsidR="00D20A03" w:rsidRPr="00D20A03" w:rsidRDefault="00D20A03" w:rsidP="00D2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környezetvédelem tervezési rendszere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48/A. §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emberi egészség védelme, valamint a természeti erőforrások és értékek megőrzése és fenntartható használata érdekében – e vagy külön jogszabályban foglaltak előírása szerint – a környezettel, annak védelmével, illetve a környezetet veszélyeztető tényezőkkel kapcsolatos általános tervet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(átfogó környezetvédelmi terv)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egyes környezeti elemekkel, azok védelmével, illetve a környezeti elemeket veszélyeztető egyes tényezőkkel kapcsolatos részletes tervet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(tematikus környezetvédelmi terv)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egyedi környezeti adottsággal, problémával foglalkozó tervet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(egyedi környezetvédelmi terv)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készíteni.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tervezés során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 az alacsonyabb területi szintű környezetvédelmi tervet a magasabb területi szintű környezetvédelmi tervekkel,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tematikus és az egyedi környezetvédelmi terveket az adott területi szint átfogó környezetvédelmi tervével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 kell hangolni.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környezetvédelmi terv készítőjének az előkészítés során gondoskodnia kell a terv széleskörű társadalmi egyeztetéséről.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48/B. §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Átfogó környezetvédelmi terv az e törvényben szabályozott országos [40. §] és területi (regionális [48/C. §], vármegyei [48/D. §] és települési [48/E. §]) környezetvédelmi program.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átfogó környezetvédelmi terv tartalmazza: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környezeti elemek állapotának bemutatásán és az azt befolyásoló főbb hatótényezők elemzésén alapuló helyzetértékelést;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fenntartható fejlődéssel összhangban álló, elérni kívánt környezetvédelmi célokat, valamint környezeti célállapotokat;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célok és célállapotok elérése érdekében teendő főbb intézkedéseket (különösen a folyamatban lévő, illetve az előirányzott fejlesztésekkel és a működtetéssel kapcsolatos feladatokat), valamint azok megvalósításának ütemezését;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kitűzött célok megvalósításának szabályozási, ellenőrzési, értékelési eszközeit;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az intézkedések végrehajtásának, valamint a </w:t>
      </w:r>
      <w:r w:rsidRPr="00D20A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eszközök alkalmazásának várható költségigényét, a tervezett források megjelölésével.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területi környezetvédelmi programokban foglaltakat az adott területi szint fejlesztési koncepciójának és rendezési, valamint fejlesztéspolitikai terveinek kidolgozása, a döntéshozatal és a végrehajtás, továbbá az adott területre vonatkozó ágazati tervezés során érvényre kell juttatni.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területi környezetvédelmi programot szükség szerint, de legalább a Program megújítását, illetve felülvizsgálatát követően – a 48/A. § (2) bekezdésének figyelembevételével – felül kell vizsgálni.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48/C. §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regionális fejlesztési tanács a tervezési-statisztikai régióra vonatkozóan az érintett vármegyei önkormányzatokkal egyeztetve regionális környezetvédelmi programot készít.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regionális környezetvédelmi program tartalmazza a 48/B. § (2) bekezdésben foglaltaknak megfelelően azokat a célokat és intézkedéseket, amelyek elérése, illetve megvalósítása regionális szinten hatékony és indokolt.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regionális környezetvédelmi program végrehajtásáról a regionális fejlesztési tanács gondoskodik.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regionális fejlesztési tanács a döntési hatáskörébe utalt támogatásokról szóló döntések meghozatalakor elősegíti a programban előirányzott fejlesztések támogatását.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48/D. §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vármegyei környezetvédelmi program tartalmazza a 48/B. § (2) bekezdésben foglaltaknak megfelelően azokat a célokat és intézkedéseket, amelyek elérése, illetve megvalósítása vármegyei szinten hatékony és indokolt.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vármegyei közgyűlés gondoskodik a vármegyei környezetvédelmi programban foglalt feladatok végrehajtásáról, a végrehajtás feltételeinek biztosításáról, figyelemmel kíséri az azokban foglalt feladatok megoldását.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vármegyei önkormányzat éves költségvetéséről szóló zárszámadásával egyidejűleg be kell számolni a vármegyei környezetvédelmi program végrehajtásának előző évi alakulásáról.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vármegyei területfejlesztési tanács a döntési hatáskörébe utalt támogatásokról szóló döntések meghozatalakor elősegíti a környezetvédelmi programban előirányzott fejlesztések támogatását.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48/E. §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környezetvédelmi programnak a település adottságaival, sajátosságaival és gazdasági lehetőségeivel összhangban – a 48/B. § (2) bekezdésben foglaltakon túl – tartalmaznia kell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légszennyezettség-csökkentési intézkedési programmal, valamint a légszennyezéssel,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 zaj és rezgés elleni védelemmel, valamint a stratégiai zajtérképekre épülő intézkedési tervekkel,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zöldfelület-gazdálkodással,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települési környezet és a közterületek tisztaságával,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ivóvízellátással,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települési csapadékvíz-gazdálkodással,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g) a kommunális szennyvízkezeléssel,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h) a településihulladék-gazdálkodással, valamint az elhagyott hulladék felszámolásával,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i) az energiagazdálkodással,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j) a közlekedés- és szállításszervezéssel,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k) a feltételezhető rendkívüli környezetveszélyeztetés elhárításával és a környezetkárosodás csökkentésével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feladatokat és előírásokat.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foglaltakon túl a települési környezetvédelmi program – a település adottságaival, sajátosságaival és gazdasági lehetőségeivel összhangban – tartalmazhatja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települési környezet minőségének, környezetbiztonságának, környezet-egészségügyi állapotának javítása, valamint a természeti értékek védelme és fenntartható használata érdekében különösen: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aa) a területhasználattal,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ab) a földtani képződmények védelmével,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ac) a talaj, illetve termőföld védelmével,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ad) a felszíni és felszín alatti vizek, vízbázisok védelmével,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ae) a rekultivációval és rehabilitációval,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af) a természet- és tájvédelemmel,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ag) az épített környezet védelmével,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ah) az ár- és belvízgazdálkodással,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ai) az üvegházhatású gázok kibocsátásának csökkentésével, az éghajlatváltozás várható helyi hatásaihoz való alkalmazkodással,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 környezeti neveléssel, tájékoztatással és a társadalmi részvétellel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feladatokat és előírásokat.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önkormányzat gondoskodik a települési környezetvédelmi programban foglalt feladatok végrehajtásáról, a végrehajtás feltételeinek biztosításáról, és figyelemmel kíséri a feladatok ellátását.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(5) Települési önkormányzatok – az önálló települési környezetvédelmi program mellett vagy helyett – közös települési környezetvédelmi programot is készíthetnek.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48/F. § </w:t>
      </w: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területi környezetvédelmi program kidolgozója a program tervezetét az illetékes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környezetvédelmi hatóságnak,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b) hulladékgazdálkodási hatóságnak,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c) ingatlanügyi hatóságnak és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d) egészségügyi államigazgatási szervnek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e) a vízvédelmi hatósági feladatokat ellátó szervnek (a továbbiakban: vízvédelmi hatóság), és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vízügyi hatóságnak</w:t>
      </w:r>
    </w:p>
    <w:p w:rsidR="00D20A03" w:rsidRPr="00D20A03" w:rsidRDefault="00D20A03" w:rsidP="00D2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véleményezésre megküldi.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környezetvédelmi hatóság a véleményezésbe bevonja az illetékes környezetvédelmi igazgatási szervet, a hulladékgazdálkodási hatóságot, a védett természeti területek természetvédelmi kezeléséért felelős szervet, valamint a természetvédelmi hatósági feladatokat ellátó szervet, amelyek 30 napon belül tájékoztatják véleményükről a hatóságot.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önálló vagy közös környezetvédelmi program tervezetét – az (1) bekezdésben meghatározott szerveken túl – az illetékes vármegyei önkormányzatnak, a vármegyei környezetvédelmi program tervezetét az illetékes regionális területfejlesztési konzultációs fórumnak is meg kell küldeni véleményezésre.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véleményező szervek szakmai véleményükről hatvan napon belül tájékoztatják a környezetvédelmi program kidolgozóját.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elfogadott területi környezetvédelmi programot meg kell küldeni a program tervezetét véleményezőknek.</w:t>
      </w:r>
    </w:p>
    <w:p w:rsidR="00D20A03" w:rsidRPr="00D20A03" w:rsidRDefault="00D20A03" w:rsidP="00D2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A03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területi környezetvédelmi programok végrehajtásának helyzetéről a lakosságot rendszeres időközönként tájékoztatni kell.</w:t>
      </w:r>
    </w:p>
    <w:p w:rsidR="00426D36" w:rsidRPr="00426D36" w:rsidRDefault="00426D36" w:rsidP="00426D36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sectPr w:rsidR="00426D36" w:rsidRPr="00426D36" w:rsidSect="003D6B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B5" w:rsidRDefault="00B846B5" w:rsidP="005D06EA">
      <w:pPr>
        <w:spacing w:after="0" w:line="240" w:lineRule="auto"/>
      </w:pPr>
      <w:r>
        <w:separator/>
      </w:r>
    </w:p>
  </w:endnote>
  <w:endnote w:type="continuationSeparator" w:id="0">
    <w:p w:rsidR="00B846B5" w:rsidRDefault="00B846B5" w:rsidP="005D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05709"/>
      <w:docPartObj>
        <w:docPartGallery w:val="Page Numbers (Bottom of Page)"/>
        <w:docPartUnique/>
      </w:docPartObj>
    </w:sdtPr>
    <w:sdtEndPr/>
    <w:sdtContent>
      <w:p w:rsidR="00CD314C" w:rsidRDefault="00CD31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E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B5" w:rsidRDefault="00B846B5" w:rsidP="005D06EA">
      <w:pPr>
        <w:spacing w:after="0" w:line="240" w:lineRule="auto"/>
      </w:pPr>
      <w:r>
        <w:separator/>
      </w:r>
    </w:p>
  </w:footnote>
  <w:footnote w:type="continuationSeparator" w:id="0">
    <w:p w:rsidR="00B846B5" w:rsidRDefault="00B846B5" w:rsidP="005D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68C"/>
    <w:multiLevelType w:val="hybridMultilevel"/>
    <w:tmpl w:val="3ECA4328"/>
    <w:lvl w:ilvl="0" w:tplc="ACF823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3491"/>
    <w:multiLevelType w:val="hybridMultilevel"/>
    <w:tmpl w:val="C5783F20"/>
    <w:lvl w:ilvl="0" w:tplc="ACF823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EF4"/>
    <w:multiLevelType w:val="hybridMultilevel"/>
    <w:tmpl w:val="64D492BC"/>
    <w:lvl w:ilvl="0" w:tplc="996A25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06E5"/>
    <w:multiLevelType w:val="multilevel"/>
    <w:tmpl w:val="60B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27560"/>
    <w:multiLevelType w:val="hybridMultilevel"/>
    <w:tmpl w:val="0CCAED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DB6"/>
    <w:multiLevelType w:val="hybridMultilevel"/>
    <w:tmpl w:val="62E8B338"/>
    <w:lvl w:ilvl="0" w:tplc="5018169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A42589"/>
    <w:multiLevelType w:val="hybridMultilevel"/>
    <w:tmpl w:val="9B709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6CB"/>
    <w:multiLevelType w:val="hybridMultilevel"/>
    <w:tmpl w:val="077A0FE4"/>
    <w:lvl w:ilvl="0" w:tplc="2C18E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2115"/>
    <w:multiLevelType w:val="hybridMultilevel"/>
    <w:tmpl w:val="2766025A"/>
    <w:lvl w:ilvl="0" w:tplc="A2A06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6317"/>
    <w:multiLevelType w:val="hybridMultilevel"/>
    <w:tmpl w:val="9DD80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3099"/>
    <w:multiLevelType w:val="hybridMultilevel"/>
    <w:tmpl w:val="3D22B45E"/>
    <w:lvl w:ilvl="0" w:tplc="C79AEC2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334C"/>
    <w:multiLevelType w:val="hybridMultilevel"/>
    <w:tmpl w:val="E08CF4FC"/>
    <w:lvl w:ilvl="0" w:tplc="D19E4B1C">
      <w:start w:val="1"/>
      <w:numFmt w:val="upperRoman"/>
      <w:lvlText w:val="%1."/>
      <w:lvlJc w:val="left"/>
      <w:pPr>
        <w:ind w:left="39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4" w:hanging="360"/>
      </w:pPr>
    </w:lvl>
    <w:lvl w:ilvl="2" w:tplc="040E001B" w:tentative="1">
      <w:start w:val="1"/>
      <w:numFmt w:val="lowerRoman"/>
      <w:lvlText w:val="%3."/>
      <w:lvlJc w:val="right"/>
      <w:pPr>
        <w:ind w:left="5044" w:hanging="180"/>
      </w:pPr>
    </w:lvl>
    <w:lvl w:ilvl="3" w:tplc="040E000F" w:tentative="1">
      <w:start w:val="1"/>
      <w:numFmt w:val="decimal"/>
      <w:lvlText w:val="%4."/>
      <w:lvlJc w:val="left"/>
      <w:pPr>
        <w:ind w:left="5764" w:hanging="360"/>
      </w:pPr>
    </w:lvl>
    <w:lvl w:ilvl="4" w:tplc="040E0019" w:tentative="1">
      <w:start w:val="1"/>
      <w:numFmt w:val="lowerLetter"/>
      <w:lvlText w:val="%5."/>
      <w:lvlJc w:val="left"/>
      <w:pPr>
        <w:ind w:left="6484" w:hanging="360"/>
      </w:pPr>
    </w:lvl>
    <w:lvl w:ilvl="5" w:tplc="040E001B" w:tentative="1">
      <w:start w:val="1"/>
      <w:numFmt w:val="lowerRoman"/>
      <w:lvlText w:val="%6."/>
      <w:lvlJc w:val="right"/>
      <w:pPr>
        <w:ind w:left="7204" w:hanging="180"/>
      </w:pPr>
    </w:lvl>
    <w:lvl w:ilvl="6" w:tplc="040E000F" w:tentative="1">
      <w:start w:val="1"/>
      <w:numFmt w:val="decimal"/>
      <w:lvlText w:val="%7."/>
      <w:lvlJc w:val="left"/>
      <w:pPr>
        <w:ind w:left="7924" w:hanging="360"/>
      </w:pPr>
    </w:lvl>
    <w:lvl w:ilvl="7" w:tplc="040E0019" w:tentative="1">
      <w:start w:val="1"/>
      <w:numFmt w:val="lowerLetter"/>
      <w:lvlText w:val="%8."/>
      <w:lvlJc w:val="left"/>
      <w:pPr>
        <w:ind w:left="8644" w:hanging="360"/>
      </w:pPr>
    </w:lvl>
    <w:lvl w:ilvl="8" w:tplc="040E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2" w15:restartNumberingAfterBreak="0">
    <w:nsid w:val="61E01A54"/>
    <w:multiLevelType w:val="hybridMultilevel"/>
    <w:tmpl w:val="632635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4517"/>
    <w:multiLevelType w:val="hybridMultilevel"/>
    <w:tmpl w:val="CFA0D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3C9"/>
    <w:multiLevelType w:val="hybridMultilevel"/>
    <w:tmpl w:val="22EE6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6241"/>
    <w:multiLevelType w:val="hybridMultilevel"/>
    <w:tmpl w:val="E08CF4FC"/>
    <w:lvl w:ilvl="0" w:tplc="D19E4B1C">
      <w:start w:val="1"/>
      <w:numFmt w:val="upperRoman"/>
      <w:lvlText w:val="%1."/>
      <w:lvlJc w:val="left"/>
      <w:pPr>
        <w:ind w:left="39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4" w:hanging="360"/>
      </w:pPr>
    </w:lvl>
    <w:lvl w:ilvl="2" w:tplc="040E001B" w:tentative="1">
      <w:start w:val="1"/>
      <w:numFmt w:val="lowerRoman"/>
      <w:lvlText w:val="%3."/>
      <w:lvlJc w:val="right"/>
      <w:pPr>
        <w:ind w:left="5044" w:hanging="180"/>
      </w:pPr>
    </w:lvl>
    <w:lvl w:ilvl="3" w:tplc="040E000F" w:tentative="1">
      <w:start w:val="1"/>
      <w:numFmt w:val="decimal"/>
      <w:lvlText w:val="%4."/>
      <w:lvlJc w:val="left"/>
      <w:pPr>
        <w:ind w:left="5764" w:hanging="360"/>
      </w:pPr>
    </w:lvl>
    <w:lvl w:ilvl="4" w:tplc="040E0019" w:tentative="1">
      <w:start w:val="1"/>
      <w:numFmt w:val="lowerLetter"/>
      <w:lvlText w:val="%5."/>
      <w:lvlJc w:val="left"/>
      <w:pPr>
        <w:ind w:left="6484" w:hanging="360"/>
      </w:pPr>
    </w:lvl>
    <w:lvl w:ilvl="5" w:tplc="040E001B" w:tentative="1">
      <w:start w:val="1"/>
      <w:numFmt w:val="lowerRoman"/>
      <w:lvlText w:val="%6."/>
      <w:lvlJc w:val="right"/>
      <w:pPr>
        <w:ind w:left="7204" w:hanging="180"/>
      </w:pPr>
    </w:lvl>
    <w:lvl w:ilvl="6" w:tplc="040E000F" w:tentative="1">
      <w:start w:val="1"/>
      <w:numFmt w:val="decimal"/>
      <w:lvlText w:val="%7."/>
      <w:lvlJc w:val="left"/>
      <w:pPr>
        <w:ind w:left="7924" w:hanging="360"/>
      </w:pPr>
    </w:lvl>
    <w:lvl w:ilvl="7" w:tplc="040E0019" w:tentative="1">
      <w:start w:val="1"/>
      <w:numFmt w:val="lowerLetter"/>
      <w:lvlText w:val="%8."/>
      <w:lvlJc w:val="left"/>
      <w:pPr>
        <w:ind w:left="8644" w:hanging="360"/>
      </w:pPr>
    </w:lvl>
    <w:lvl w:ilvl="8" w:tplc="040E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6" w15:restartNumberingAfterBreak="0">
    <w:nsid w:val="7A170688"/>
    <w:multiLevelType w:val="hybridMultilevel"/>
    <w:tmpl w:val="E20C956E"/>
    <w:lvl w:ilvl="0" w:tplc="55643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2278"/>
    <w:multiLevelType w:val="multilevel"/>
    <w:tmpl w:val="11C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5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C4"/>
    <w:rsid w:val="0003082E"/>
    <w:rsid w:val="000309EC"/>
    <w:rsid w:val="000407E5"/>
    <w:rsid w:val="00044EE7"/>
    <w:rsid w:val="00047D2D"/>
    <w:rsid w:val="00053ADE"/>
    <w:rsid w:val="000545F3"/>
    <w:rsid w:val="00056EF8"/>
    <w:rsid w:val="00057600"/>
    <w:rsid w:val="0006025F"/>
    <w:rsid w:val="0007394E"/>
    <w:rsid w:val="00074C46"/>
    <w:rsid w:val="000833D1"/>
    <w:rsid w:val="000906DF"/>
    <w:rsid w:val="00094703"/>
    <w:rsid w:val="000A2474"/>
    <w:rsid w:val="000A6BDF"/>
    <w:rsid w:val="000B4F9A"/>
    <w:rsid w:val="000C0065"/>
    <w:rsid w:val="000C709C"/>
    <w:rsid w:val="000D528A"/>
    <w:rsid w:val="000D7590"/>
    <w:rsid w:val="000D7635"/>
    <w:rsid w:val="000F41AC"/>
    <w:rsid w:val="000F6CB0"/>
    <w:rsid w:val="00103B27"/>
    <w:rsid w:val="00113735"/>
    <w:rsid w:val="00113F96"/>
    <w:rsid w:val="00124518"/>
    <w:rsid w:val="001309DE"/>
    <w:rsid w:val="001343FA"/>
    <w:rsid w:val="0013620B"/>
    <w:rsid w:val="0013758B"/>
    <w:rsid w:val="00143F8E"/>
    <w:rsid w:val="00152753"/>
    <w:rsid w:val="001531E9"/>
    <w:rsid w:val="00156E83"/>
    <w:rsid w:val="0016603D"/>
    <w:rsid w:val="001662AB"/>
    <w:rsid w:val="00166B42"/>
    <w:rsid w:val="0017197F"/>
    <w:rsid w:val="00171BBC"/>
    <w:rsid w:val="00174696"/>
    <w:rsid w:val="001B2185"/>
    <w:rsid w:val="001B21BC"/>
    <w:rsid w:val="001B39BF"/>
    <w:rsid w:val="001C3125"/>
    <w:rsid w:val="001D5B7B"/>
    <w:rsid w:val="001D5FA4"/>
    <w:rsid w:val="001E7828"/>
    <w:rsid w:val="001F286E"/>
    <w:rsid w:val="001F2B2C"/>
    <w:rsid w:val="001F2C69"/>
    <w:rsid w:val="001F3B08"/>
    <w:rsid w:val="001F7F9A"/>
    <w:rsid w:val="002106DF"/>
    <w:rsid w:val="002128AE"/>
    <w:rsid w:val="00222B30"/>
    <w:rsid w:val="00225187"/>
    <w:rsid w:val="00242CF4"/>
    <w:rsid w:val="0024394E"/>
    <w:rsid w:val="00244E26"/>
    <w:rsid w:val="002458BA"/>
    <w:rsid w:val="00251351"/>
    <w:rsid w:val="0025392F"/>
    <w:rsid w:val="002548C5"/>
    <w:rsid w:val="002601A7"/>
    <w:rsid w:val="002607D5"/>
    <w:rsid w:val="002721D1"/>
    <w:rsid w:val="0028023B"/>
    <w:rsid w:val="00291D8A"/>
    <w:rsid w:val="002B196F"/>
    <w:rsid w:val="002B551D"/>
    <w:rsid w:val="002C1764"/>
    <w:rsid w:val="002C51CC"/>
    <w:rsid w:val="002C6C62"/>
    <w:rsid w:val="002E7F74"/>
    <w:rsid w:val="002F051D"/>
    <w:rsid w:val="002F6EF2"/>
    <w:rsid w:val="00301E2D"/>
    <w:rsid w:val="00306CAD"/>
    <w:rsid w:val="00307939"/>
    <w:rsid w:val="003130AF"/>
    <w:rsid w:val="00315799"/>
    <w:rsid w:val="003170C0"/>
    <w:rsid w:val="00326C47"/>
    <w:rsid w:val="00335444"/>
    <w:rsid w:val="00336830"/>
    <w:rsid w:val="003422A9"/>
    <w:rsid w:val="003438E0"/>
    <w:rsid w:val="00345667"/>
    <w:rsid w:val="003507C2"/>
    <w:rsid w:val="0035377D"/>
    <w:rsid w:val="00356C27"/>
    <w:rsid w:val="00357483"/>
    <w:rsid w:val="00360013"/>
    <w:rsid w:val="003630B1"/>
    <w:rsid w:val="00371756"/>
    <w:rsid w:val="00374523"/>
    <w:rsid w:val="00376581"/>
    <w:rsid w:val="0038116B"/>
    <w:rsid w:val="003845A7"/>
    <w:rsid w:val="003860FA"/>
    <w:rsid w:val="00393E56"/>
    <w:rsid w:val="003959C9"/>
    <w:rsid w:val="00396A31"/>
    <w:rsid w:val="003A46C5"/>
    <w:rsid w:val="003B311C"/>
    <w:rsid w:val="003B6569"/>
    <w:rsid w:val="003D6BBB"/>
    <w:rsid w:val="004044E7"/>
    <w:rsid w:val="004066CE"/>
    <w:rsid w:val="004107EB"/>
    <w:rsid w:val="00426D36"/>
    <w:rsid w:val="004404F3"/>
    <w:rsid w:val="004520DE"/>
    <w:rsid w:val="004631BE"/>
    <w:rsid w:val="00464A66"/>
    <w:rsid w:val="00477819"/>
    <w:rsid w:val="00477D39"/>
    <w:rsid w:val="004801C3"/>
    <w:rsid w:val="0048280F"/>
    <w:rsid w:val="00485C49"/>
    <w:rsid w:val="004873AB"/>
    <w:rsid w:val="0049232F"/>
    <w:rsid w:val="00494DCB"/>
    <w:rsid w:val="00496F07"/>
    <w:rsid w:val="004A09E5"/>
    <w:rsid w:val="004A5B7E"/>
    <w:rsid w:val="004B3AEF"/>
    <w:rsid w:val="004C1BE8"/>
    <w:rsid w:val="004C2A86"/>
    <w:rsid w:val="004C504B"/>
    <w:rsid w:val="004C5066"/>
    <w:rsid w:val="004C5A49"/>
    <w:rsid w:val="004C72F9"/>
    <w:rsid w:val="004D6462"/>
    <w:rsid w:val="004F0534"/>
    <w:rsid w:val="004F440A"/>
    <w:rsid w:val="005038A0"/>
    <w:rsid w:val="005045C7"/>
    <w:rsid w:val="005060CB"/>
    <w:rsid w:val="00506624"/>
    <w:rsid w:val="0050740A"/>
    <w:rsid w:val="00514624"/>
    <w:rsid w:val="00524EAA"/>
    <w:rsid w:val="00544223"/>
    <w:rsid w:val="005463AE"/>
    <w:rsid w:val="005511D9"/>
    <w:rsid w:val="00555057"/>
    <w:rsid w:val="005606B9"/>
    <w:rsid w:val="00560700"/>
    <w:rsid w:val="00570F5E"/>
    <w:rsid w:val="00572D9C"/>
    <w:rsid w:val="005826D5"/>
    <w:rsid w:val="005913E0"/>
    <w:rsid w:val="00595D1B"/>
    <w:rsid w:val="005A3ADC"/>
    <w:rsid w:val="005B0DC5"/>
    <w:rsid w:val="005B5BB8"/>
    <w:rsid w:val="005B74C6"/>
    <w:rsid w:val="005C0027"/>
    <w:rsid w:val="005D06EA"/>
    <w:rsid w:val="005D50B4"/>
    <w:rsid w:val="005D6AA6"/>
    <w:rsid w:val="00611AC0"/>
    <w:rsid w:val="00615E54"/>
    <w:rsid w:val="00634E5A"/>
    <w:rsid w:val="0063543F"/>
    <w:rsid w:val="00636BB8"/>
    <w:rsid w:val="00642EA1"/>
    <w:rsid w:val="00644E99"/>
    <w:rsid w:val="006846BE"/>
    <w:rsid w:val="00690357"/>
    <w:rsid w:val="006931C5"/>
    <w:rsid w:val="006941C5"/>
    <w:rsid w:val="0069506F"/>
    <w:rsid w:val="006B5B7A"/>
    <w:rsid w:val="006C3983"/>
    <w:rsid w:val="006C493E"/>
    <w:rsid w:val="006C4F1E"/>
    <w:rsid w:val="006D07F1"/>
    <w:rsid w:val="006D21B4"/>
    <w:rsid w:val="006D22AF"/>
    <w:rsid w:val="006D5D0D"/>
    <w:rsid w:val="006D5E2A"/>
    <w:rsid w:val="006F3FE7"/>
    <w:rsid w:val="0070644F"/>
    <w:rsid w:val="00707DE6"/>
    <w:rsid w:val="0071682F"/>
    <w:rsid w:val="00720242"/>
    <w:rsid w:val="00733CD2"/>
    <w:rsid w:val="007356C8"/>
    <w:rsid w:val="00750533"/>
    <w:rsid w:val="007555DE"/>
    <w:rsid w:val="00755A4F"/>
    <w:rsid w:val="00757066"/>
    <w:rsid w:val="00762DCD"/>
    <w:rsid w:val="00766BA2"/>
    <w:rsid w:val="00772100"/>
    <w:rsid w:val="00772116"/>
    <w:rsid w:val="00787C8E"/>
    <w:rsid w:val="0079103D"/>
    <w:rsid w:val="00791531"/>
    <w:rsid w:val="00793DBE"/>
    <w:rsid w:val="007A1310"/>
    <w:rsid w:val="007A2337"/>
    <w:rsid w:val="007A2A2D"/>
    <w:rsid w:val="007C5175"/>
    <w:rsid w:val="007C5C6E"/>
    <w:rsid w:val="007D0719"/>
    <w:rsid w:val="007D3544"/>
    <w:rsid w:val="007D4531"/>
    <w:rsid w:val="007D48BF"/>
    <w:rsid w:val="007D4CA1"/>
    <w:rsid w:val="007F29C1"/>
    <w:rsid w:val="0082063B"/>
    <w:rsid w:val="008308C6"/>
    <w:rsid w:val="00832F95"/>
    <w:rsid w:val="0083559F"/>
    <w:rsid w:val="00837C85"/>
    <w:rsid w:val="00840E11"/>
    <w:rsid w:val="0084330B"/>
    <w:rsid w:val="0084481B"/>
    <w:rsid w:val="00863C2F"/>
    <w:rsid w:val="00865AB7"/>
    <w:rsid w:val="00880F5E"/>
    <w:rsid w:val="00883037"/>
    <w:rsid w:val="008A31D1"/>
    <w:rsid w:val="008A32E0"/>
    <w:rsid w:val="008A58DC"/>
    <w:rsid w:val="008B366C"/>
    <w:rsid w:val="008C0D76"/>
    <w:rsid w:val="008D361C"/>
    <w:rsid w:val="008D515D"/>
    <w:rsid w:val="008D7BE2"/>
    <w:rsid w:val="008F00E4"/>
    <w:rsid w:val="008F29BF"/>
    <w:rsid w:val="008F681F"/>
    <w:rsid w:val="00904099"/>
    <w:rsid w:val="0090509D"/>
    <w:rsid w:val="0091008B"/>
    <w:rsid w:val="0091073C"/>
    <w:rsid w:val="00914F96"/>
    <w:rsid w:val="00970185"/>
    <w:rsid w:val="00993796"/>
    <w:rsid w:val="00993EA0"/>
    <w:rsid w:val="009B0583"/>
    <w:rsid w:val="009B2A8B"/>
    <w:rsid w:val="009B30EC"/>
    <w:rsid w:val="009B51C6"/>
    <w:rsid w:val="009D572A"/>
    <w:rsid w:val="009E5707"/>
    <w:rsid w:val="009F2044"/>
    <w:rsid w:val="009F5348"/>
    <w:rsid w:val="00A019D5"/>
    <w:rsid w:val="00A01B35"/>
    <w:rsid w:val="00A03D2D"/>
    <w:rsid w:val="00A10EE8"/>
    <w:rsid w:val="00A13263"/>
    <w:rsid w:val="00A13EEB"/>
    <w:rsid w:val="00A22200"/>
    <w:rsid w:val="00A2421A"/>
    <w:rsid w:val="00A2481E"/>
    <w:rsid w:val="00A30512"/>
    <w:rsid w:val="00A31F62"/>
    <w:rsid w:val="00A36426"/>
    <w:rsid w:val="00A43EFE"/>
    <w:rsid w:val="00A64DFC"/>
    <w:rsid w:val="00A8136D"/>
    <w:rsid w:val="00A833FD"/>
    <w:rsid w:val="00A87C54"/>
    <w:rsid w:val="00A935FD"/>
    <w:rsid w:val="00A95061"/>
    <w:rsid w:val="00A97D85"/>
    <w:rsid w:val="00AA2EE1"/>
    <w:rsid w:val="00AA3C7C"/>
    <w:rsid w:val="00AA752E"/>
    <w:rsid w:val="00AB1C70"/>
    <w:rsid w:val="00AC25DC"/>
    <w:rsid w:val="00AC5E79"/>
    <w:rsid w:val="00AC690A"/>
    <w:rsid w:val="00AE2780"/>
    <w:rsid w:val="00AF6DF1"/>
    <w:rsid w:val="00B00770"/>
    <w:rsid w:val="00B0610D"/>
    <w:rsid w:val="00B11994"/>
    <w:rsid w:val="00B3377D"/>
    <w:rsid w:val="00B37954"/>
    <w:rsid w:val="00B41D0D"/>
    <w:rsid w:val="00B42911"/>
    <w:rsid w:val="00B5112E"/>
    <w:rsid w:val="00B51F2C"/>
    <w:rsid w:val="00B613BF"/>
    <w:rsid w:val="00B61EBF"/>
    <w:rsid w:val="00B62942"/>
    <w:rsid w:val="00B633D2"/>
    <w:rsid w:val="00B64D3C"/>
    <w:rsid w:val="00B731D5"/>
    <w:rsid w:val="00B756E1"/>
    <w:rsid w:val="00B76EC4"/>
    <w:rsid w:val="00B846B5"/>
    <w:rsid w:val="00B90511"/>
    <w:rsid w:val="00B95128"/>
    <w:rsid w:val="00B97AC8"/>
    <w:rsid w:val="00BB3CC3"/>
    <w:rsid w:val="00BB7622"/>
    <w:rsid w:val="00BE4811"/>
    <w:rsid w:val="00BE4A16"/>
    <w:rsid w:val="00BF3FBB"/>
    <w:rsid w:val="00BF5270"/>
    <w:rsid w:val="00BF7446"/>
    <w:rsid w:val="00C05E59"/>
    <w:rsid w:val="00C304B4"/>
    <w:rsid w:val="00C506E0"/>
    <w:rsid w:val="00C50DB0"/>
    <w:rsid w:val="00C64304"/>
    <w:rsid w:val="00C66023"/>
    <w:rsid w:val="00C76B26"/>
    <w:rsid w:val="00C830F1"/>
    <w:rsid w:val="00C845EA"/>
    <w:rsid w:val="00C84DC2"/>
    <w:rsid w:val="00C9704C"/>
    <w:rsid w:val="00CB3625"/>
    <w:rsid w:val="00CB3B80"/>
    <w:rsid w:val="00CB6596"/>
    <w:rsid w:val="00CC494E"/>
    <w:rsid w:val="00CC7F94"/>
    <w:rsid w:val="00CD314C"/>
    <w:rsid w:val="00CD4DA6"/>
    <w:rsid w:val="00CD723B"/>
    <w:rsid w:val="00CE1E78"/>
    <w:rsid w:val="00CE53D1"/>
    <w:rsid w:val="00CF2ADE"/>
    <w:rsid w:val="00CF3566"/>
    <w:rsid w:val="00CF67DC"/>
    <w:rsid w:val="00CF6B26"/>
    <w:rsid w:val="00D0584D"/>
    <w:rsid w:val="00D12C45"/>
    <w:rsid w:val="00D161E3"/>
    <w:rsid w:val="00D167D0"/>
    <w:rsid w:val="00D17129"/>
    <w:rsid w:val="00D20A03"/>
    <w:rsid w:val="00D21A3A"/>
    <w:rsid w:val="00D26FAC"/>
    <w:rsid w:val="00D317FF"/>
    <w:rsid w:val="00D31F90"/>
    <w:rsid w:val="00D36C7D"/>
    <w:rsid w:val="00D5163A"/>
    <w:rsid w:val="00D57D71"/>
    <w:rsid w:val="00D6368D"/>
    <w:rsid w:val="00D676F8"/>
    <w:rsid w:val="00D67BAE"/>
    <w:rsid w:val="00D7274B"/>
    <w:rsid w:val="00D7620C"/>
    <w:rsid w:val="00D83373"/>
    <w:rsid w:val="00D86C0B"/>
    <w:rsid w:val="00D912E5"/>
    <w:rsid w:val="00D91514"/>
    <w:rsid w:val="00D958A8"/>
    <w:rsid w:val="00D96F49"/>
    <w:rsid w:val="00DA0C77"/>
    <w:rsid w:val="00DA1F0E"/>
    <w:rsid w:val="00DA503F"/>
    <w:rsid w:val="00DA67C3"/>
    <w:rsid w:val="00DA7694"/>
    <w:rsid w:val="00DC13E1"/>
    <w:rsid w:val="00DD7A39"/>
    <w:rsid w:val="00DE0D4D"/>
    <w:rsid w:val="00DE1D58"/>
    <w:rsid w:val="00DE480B"/>
    <w:rsid w:val="00DE5D0E"/>
    <w:rsid w:val="00DF378F"/>
    <w:rsid w:val="00E01994"/>
    <w:rsid w:val="00E01CF4"/>
    <w:rsid w:val="00E2005C"/>
    <w:rsid w:val="00E2786F"/>
    <w:rsid w:val="00E42504"/>
    <w:rsid w:val="00E43A0F"/>
    <w:rsid w:val="00E525C4"/>
    <w:rsid w:val="00E541E5"/>
    <w:rsid w:val="00E640D3"/>
    <w:rsid w:val="00E808A2"/>
    <w:rsid w:val="00E81ACB"/>
    <w:rsid w:val="00E84B89"/>
    <w:rsid w:val="00E86ACC"/>
    <w:rsid w:val="00E90462"/>
    <w:rsid w:val="00E93B5C"/>
    <w:rsid w:val="00E956FE"/>
    <w:rsid w:val="00EB65D3"/>
    <w:rsid w:val="00EB6C08"/>
    <w:rsid w:val="00ED421B"/>
    <w:rsid w:val="00EE2081"/>
    <w:rsid w:val="00EE27D5"/>
    <w:rsid w:val="00EE44C8"/>
    <w:rsid w:val="00EF4C3D"/>
    <w:rsid w:val="00F1793A"/>
    <w:rsid w:val="00F30B8A"/>
    <w:rsid w:val="00F4011B"/>
    <w:rsid w:val="00F41687"/>
    <w:rsid w:val="00F47E39"/>
    <w:rsid w:val="00F61644"/>
    <w:rsid w:val="00F61B87"/>
    <w:rsid w:val="00F65368"/>
    <w:rsid w:val="00F8072E"/>
    <w:rsid w:val="00F82CC2"/>
    <w:rsid w:val="00F8365A"/>
    <w:rsid w:val="00F85377"/>
    <w:rsid w:val="00F91539"/>
    <w:rsid w:val="00F91A11"/>
    <w:rsid w:val="00F97573"/>
    <w:rsid w:val="00FA0027"/>
    <w:rsid w:val="00FA25B0"/>
    <w:rsid w:val="00FA4440"/>
    <w:rsid w:val="00FA7156"/>
    <w:rsid w:val="00FB3366"/>
    <w:rsid w:val="00FB5BA2"/>
    <w:rsid w:val="00FC1594"/>
    <w:rsid w:val="00FE566D"/>
    <w:rsid w:val="00FF03BA"/>
    <w:rsid w:val="00FF04B6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CA6A-DBA7-4A53-8616-E30628C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8C6"/>
  </w:style>
  <w:style w:type="paragraph" w:styleId="Cmsor1">
    <w:name w:val="heading 1"/>
    <w:basedOn w:val="Norml"/>
    <w:link w:val="Cmsor1Char"/>
    <w:uiPriority w:val="9"/>
    <w:qFormat/>
    <w:rsid w:val="00CD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5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45E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8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8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2h-tartalom">
    <w:name w:val="x2h-tartalom"/>
    <w:basedOn w:val="Norml"/>
    <w:rsid w:val="00F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646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46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EE44C8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E44C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6EA"/>
  </w:style>
  <w:style w:type="paragraph" w:styleId="llb">
    <w:name w:val="footer"/>
    <w:basedOn w:val="Norml"/>
    <w:link w:val="llbChar"/>
    <w:uiPriority w:val="99"/>
    <w:unhideWhenUsed/>
    <w:rsid w:val="005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6EA"/>
  </w:style>
  <w:style w:type="character" w:styleId="Jegyzethivatkozs">
    <w:name w:val="annotation reference"/>
    <w:basedOn w:val="Bekezdsalapbettpusa"/>
    <w:uiPriority w:val="99"/>
    <w:semiHidden/>
    <w:unhideWhenUsed/>
    <w:rsid w:val="00863C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3C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C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C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C2F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1A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A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1ACB"/>
    <w:rPr>
      <w:vertAlign w:val="superscript"/>
    </w:rPr>
  </w:style>
  <w:style w:type="character" w:styleId="Oldalszm">
    <w:name w:val="page number"/>
    <w:basedOn w:val="Bekezdsalapbettpusa"/>
    <w:semiHidden/>
    <w:rsid w:val="008F681F"/>
  </w:style>
  <w:style w:type="character" w:customStyle="1" w:styleId="Cmsor1Char">
    <w:name w:val="Címsor 1 Char"/>
    <w:basedOn w:val="Bekezdsalapbettpusa"/>
    <w:link w:val="Cmsor1"/>
    <w:uiPriority w:val="9"/>
    <w:rsid w:val="00CD31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5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ed">
    <w:name w:val="highlighted"/>
    <w:basedOn w:val="Bekezdsalapbettpusa"/>
    <w:rsid w:val="00865AB7"/>
  </w:style>
  <w:style w:type="paragraph" w:customStyle="1" w:styleId="uj">
    <w:name w:val="uj"/>
    <w:basedOn w:val="Norml"/>
    <w:rsid w:val="00C7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hk-c7">
    <w:name w:val="mhk-c7"/>
    <w:basedOn w:val="Norml"/>
    <w:rsid w:val="00D2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hk-ki">
    <w:name w:val="mhk-ki"/>
    <w:basedOn w:val="Norml"/>
    <w:rsid w:val="00D2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269">
              <w:marLeft w:val="3238"/>
              <w:marRight w:val="-16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241052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0" w:color="000000"/>
                <w:bottom w:val="single" w:sz="2" w:space="8" w:color="000000"/>
                <w:right w:val="single" w:sz="2" w:space="0" w:color="000000"/>
              </w:divBdr>
              <w:divsChild>
                <w:div w:id="19040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2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7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8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725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12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441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904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8975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79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40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21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335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30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7051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889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14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861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32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065387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  <w:div w:id="6653970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597D-E184-45C9-BFF5-0AD7F61E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20565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Paár Gyula</dc:creator>
  <cp:lastModifiedBy>Kuti Henriett Margit</cp:lastModifiedBy>
  <cp:revision>2</cp:revision>
  <cp:lastPrinted>2024-02-22T14:21:00Z</cp:lastPrinted>
  <dcterms:created xsi:type="dcterms:W3CDTF">2024-02-26T14:33:00Z</dcterms:created>
  <dcterms:modified xsi:type="dcterms:W3CDTF">2024-02-26T14:33:00Z</dcterms:modified>
</cp:coreProperties>
</file>