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8E" w:rsidRPr="007D078E" w:rsidRDefault="007D078E" w:rsidP="007D07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D078E">
        <w:rPr>
          <w:rFonts w:ascii="Times New Roman" w:hAnsi="Times New Roman" w:cs="Times New Roman"/>
          <w:b/>
          <w:smallCaps/>
          <w:sz w:val="24"/>
          <w:szCs w:val="24"/>
        </w:rPr>
        <w:t xml:space="preserve">Balatonvilágos Község Önkormányzata  </w:t>
      </w:r>
    </w:p>
    <w:p w:rsidR="007D078E" w:rsidRPr="007D078E" w:rsidRDefault="007D078E" w:rsidP="007D07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b/>
          <w:smallCaps/>
          <w:sz w:val="24"/>
          <w:szCs w:val="24"/>
        </w:rPr>
        <w:t>Polgármester</w:t>
      </w:r>
    </w:p>
    <w:p w:rsidR="007D078E" w:rsidRPr="007D078E" w:rsidRDefault="007D078E" w:rsidP="007D078E">
      <w:pPr>
        <w:keepNext/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  <w:r w:rsidRPr="007D078E">
        <w:rPr>
          <w:rFonts w:ascii="Times New Roman" w:hAnsi="Times New Roman" w:cs="Times New Roman"/>
          <w:sz w:val="24"/>
          <w:szCs w:val="24"/>
        </w:rPr>
        <w:tab/>
      </w:r>
    </w:p>
    <w:p w:rsidR="007D078E" w:rsidRPr="00A3652C" w:rsidRDefault="007D078E" w:rsidP="007D078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52C">
        <w:rPr>
          <w:rFonts w:ascii="Times New Roman" w:hAnsi="Times New Roman" w:cs="Times New Roman"/>
          <w:color w:val="000000"/>
          <w:sz w:val="20"/>
          <w:szCs w:val="20"/>
        </w:rPr>
        <w:t>8171 BALATONVILÁGOS, CSÓK ISTVÁN SÉTÁNY 38. TELEFON +36 88 480845 FAX: +36 88 480845</w:t>
      </w: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Pr="007D078E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Pr="007D078E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78E" w:rsidRPr="007D078E" w:rsidRDefault="007D078E" w:rsidP="007D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78E">
        <w:rPr>
          <w:rFonts w:ascii="Times New Roman" w:hAnsi="Times New Roman" w:cs="Times New Roman"/>
          <w:b/>
          <w:sz w:val="24"/>
          <w:szCs w:val="24"/>
          <w:u w:val="single"/>
        </w:rPr>
        <w:t>E L Ő T E R J E S Z T É S</w:t>
      </w:r>
    </w:p>
    <w:p w:rsidR="007D078E" w:rsidRPr="007D078E" w:rsidRDefault="007D078E" w:rsidP="007D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78E" w:rsidRPr="007D078E" w:rsidRDefault="007D078E" w:rsidP="007D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8E">
        <w:rPr>
          <w:rFonts w:ascii="Times New Roman" w:hAnsi="Times New Roman" w:cs="Times New Roman"/>
          <w:b/>
          <w:sz w:val="24"/>
          <w:szCs w:val="24"/>
        </w:rPr>
        <w:t>Balatonvilágos Község Önkormányzat Képviselő-testületének</w:t>
      </w:r>
    </w:p>
    <w:p w:rsidR="007D078E" w:rsidRPr="007D078E" w:rsidRDefault="007D078E" w:rsidP="007D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8E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>
        <w:rPr>
          <w:rFonts w:ascii="Times New Roman" w:hAnsi="Times New Roman" w:cs="Times New Roman"/>
          <w:b/>
          <w:sz w:val="24"/>
          <w:szCs w:val="24"/>
        </w:rPr>
        <w:t>március</w:t>
      </w:r>
      <w:r w:rsidRPr="007D0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07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D078E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7D078E">
        <w:rPr>
          <w:rFonts w:ascii="Times New Roman" w:hAnsi="Times New Roman" w:cs="Times New Roman"/>
          <w:b/>
          <w:sz w:val="24"/>
          <w:szCs w:val="24"/>
        </w:rPr>
        <w:t xml:space="preserve">ülésére </w:t>
      </w:r>
    </w:p>
    <w:p w:rsidR="007D078E" w:rsidRPr="007D078E" w:rsidRDefault="007D078E" w:rsidP="007D0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78E" w:rsidRDefault="007D078E" w:rsidP="007D078E">
      <w:pPr>
        <w:pStyle w:val="Default"/>
        <w:jc w:val="both"/>
        <w:rPr>
          <w:rFonts w:ascii="Times New Roman" w:hAnsi="Times New Roman" w:cs="Times New Roman"/>
          <w:bCs/>
        </w:rPr>
      </w:pPr>
      <w:r w:rsidRPr="007D078E">
        <w:rPr>
          <w:rFonts w:ascii="Times New Roman" w:eastAsia="Calibri" w:hAnsi="Times New Roman" w:cs="Times New Roman"/>
          <w:b/>
          <w:u w:val="single"/>
        </w:rPr>
        <w:t>Tárgy:</w:t>
      </w:r>
      <w:r w:rsidRPr="007D078E">
        <w:rPr>
          <w:rFonts w:ascii="Times New Roman" w:eastAsia="Calibri" w:hAnsi="Times New Roman" w:cs="Times New Roman"/>
          <w:b/>
        </w:rPr>
        <w:t xml:space="preserve"> </w:t>
      </w:r>
      <w:r w:rsidRPr="007D078E">
        <w:rPr>
          <w:rFonts w:ascii="Times New Roman" w:hAnsi="Times New Roman" w:cs="Times New Roman"/>
          <w:bCs/>
        </w:rPr>
        <w:t>Balatonvilágos Község Önkormányzat 201</w:t>
      </w:r>
      <w:r>
        <w:rPr>
          <w:rFonts w:ascii="Times New Roman" w:hAnsi="Times New Roman" w:cs="Times New Roman"/>
          <w:bCs/>
        </w:rPr>
        <w:t>4</w:t>
      </w:r>
      <w:r w:rsidRPr="007D078E">
        <w:rPr>
          <w:rFonts w:ascii="Times New Roman" w:hAnsi="Times New Roman" w:cs="Times New Roman"/>
          <w:bCs/>
        </w:rPr>
        <w:t>. évi költségvetésé</w:t>
      </w:r>
      <w:r>
        <w:rPr>
          <w:rFonts w:ascii="Times New Roman" w:hAnsi="Times New Roman" w:cs="Times New Roman"/>
          <w:bCs/>
        </w:rPr>
        <w:t>ről szóló 3/2014.(III.11.) önkormányzati rendeletének módosítása</w:t>
      </w:r>
    </w:p>
    <w:p w:rsidR="007D078E" w:rsidRDefault="007D078E" w:rsidP="007D078E">
      <w:pPr>
        <w:pStyle w:val="Default"/>
        <w:jc w:val="both"/>
        <w:rPr>
          <w:rFonts w:ascii="Times New Roman" w:hAnsi="Times New Roman" w:cs="Times New Roman"/>
          <w:bCs/>
        </w:rPr>
      </w:pPr>
    </w:p>
    <w:p w:rsidR="007D078E" w:rsidRPr="007D078E" w:rsidRDefault="007D078E" w:rsidP="007D078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D078E">
        <w:rPr>
          <w:rFonts w:ascii="Times New Roman" w:hAnsi="Times New Roman" w:cs="Times New Roman"/>
          <w:b/>
          <w:u w:val="single"/>
        </w:rPr>
        <w:t>Előterjesztő:</w:t>
      </w:r>
      <w:r w:rsidRPr="007D078E">
        <w:rPr>
          <w:rFonts w:ascii="Times New Roman" w:hAnsi="Times New Roman" w:cs="Times New Roman"/>
          <w:b/>
        </w:rPr>
        <w:t xml:space="preserve"> </w:t>
      </w:r>
      <w:r w:rsidRPr="007D078E">
        <w:rPr>
          <w:rFonts w:ascii="Times New Roman" w:hAnsi="Times New Roman" w:cs="Times New Roman"/>
        </w:rPr>
        <w:t xml:space="preserve">Fekete Barnabás polgármester </w:t>
      </w:r>
    </w:p>
    <w:p w:rsidR="007D078E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Kónyáné dr. Zsarnovszky Judit jegyző</w:t>
      </w:r>
    </w:p>
    <w:p w:rsidR="001306FF" w:rsidRPr="001306FF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78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7D078E">
        <w:rPr>
          <w:rFonts w:ascii="Times New Roman" w:hAnsi="Times New Roman" w:cs="Times New Roman"/>
          <w:sz w:val="24"/>
          <w:szCs w:val="24"/>
        </w:rPr>
        <w:t xml:space="preserve"> Siófoki Közös Önkormányzati Hivatal Balatonvilágosi Kirendeltség</w:t>
      </w: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78E" w:rsidRPr="007D078E" w:rsidRDefault="007D078E" w:rsidP="007D07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E" w:rsidRP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8E" w:rsidRDefault="007D078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52C" w:rsidRDefault="00A3652C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FF" w:rsidRPr="007D078E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B1" w:rsidRPr="007D078E" w:rsidRDefault="00726C1E" w:rsidP="007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78E"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726C1E" w:rsidRPr="007D078E" w:rsidRDefault="00726C1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C1E" w:rsidRPr="007D078E" w:rsidRDefault="00726C1E" w:rsidP="007D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>Az önkormányzatok gazdálkodásá</w:t>
      </w:r>
      <w:r w:rsidR="001306FF">
        <w:rPr>
          <w:rFonts w:ascii="Times New Roman" w:hAnsi="Times New Roman" w:cs="Times New Roman"/>
          <w:sz w:val="24"/>
          <w:szCs w:val="24"/>
        </w:rPr>
        <w:t>ra vonatkozó hatályos jogszabályi előírások</w:t>
      </w:r>
      <w:r w:rsidRPr="007D078E">
        <w:rPr>
          <w:rFonts w:ascii="Times New Roman" w:hAnsi="Times New Roman" w:cs="Times New Roman"/>
          <w:sz w:val="24"/>
          <w:szCs w:val="24"/>
        </w:rPr>
        <w:t xml:space="preserve"> szükségessé teszik az önkormányzat 2014. évre vonatkozó költségvetési rendeletének aktualizálását, teljesítéshez történő igazítását.</w:t>
      </w:r>
    </w:p>
    <w:p w:rsidR="00974E65" w:rsidRPr="007D078E" w:rsidRDefault="00974E65" w:rsidP="007D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>A rendelet-tervezet</w:t>
      </w:r>
      <w:r w:rsidR="003E54CF" w:rsidRPr="007D078E">
        <w:rPr>
          <w:rFonts w:ascii="Times New Roman" w:hAnsi="Times New Roman" w:cs="Times New Roman"/>
          <w:sz w:val="24"/>
          <w:szCs w:val="24"/>
        </w:rPr>
        <w:t xml:space="preserve"> elkülönítetten</w:t>
      </w:r>
      <w:r w:rsidR="00E4775D">
        <w:rPr>
          <w:rFonts w:ascii="Times New Roman" w:hAnsi="Times New Roman" w:cs="Times New Roman"/>
          <w:sz w:val="24"/>
          <w:szCs w:val="24"/>
        </w:rPr>
        <w:t xml:space="preserve"> tartalmazza az önállóan működő</w:t>
      </w:r>
      <w:r w:rsidRPr="007D078E">
        <w:rPr>
          <w:rFonts w:ascii="Times New Roman" w:hAnsi="Times New Roman" w:cs="Times New Roman"/>
          <w:sz w:val="24"/>
          <w:szCs w:val="24"/>
        </w:rPr>
        <w:t xml:space="preserve"> intézmények</w:t>
      </w:r>
      <w:r w:rsidR="003E54CF" w:rsidRPr="007D078E">
        <w:rPr>
          <w:rFonts w:ascii="Times New Roman" w:hAnsi="Times New Roman" w:cs="Times New Roman"/>
          <w:sz w:val="24"/>
          <w:szCs w:val="24"/>
        </w:rPr>
        <w:t xml:space="preserve"> és</w:t>
      </w:r>
      <w:r w:rsidR="00E4775D">
        <w:rPr>
          <w:rFonts w:ascii="Times New Roman" w:hAnsi="Times New Roman" w:cs="Times New Roman"/>
          <w:sz w:val="24"/>
          <w:szCs w:val="24"/>
        </w:rPr>
        <w:t xml:space="preserve"> az önkormányzat költségvetését kiemelt előirányzatokként,</w:t>
      </w:r>
      <w:r w:rsidR="003E54CF" w:rsidRPr="007D078E">
        <w:rPr>
          <w:rFonts w:ascii="Times New Roman" w:hAnsi="Times New Roman" w:cs="Times New Roman"/>
          <w:sz w:val="24"/>
          <w:szCs w:val="24"/>
        </w:rPr>
        <w:t xml:space="preserve"> kötelező és önként vállalt </w:t>
      </w:r>
      <w:r w:rsidRPr="007D078E">
        <w:rPr>
          <w:rFonts w:ascii="Times New Roman" w:hAnsi="Times New Roman" w:cs="Times New Roman"/>
          <w:sz w:val="24"/>
          <w:szCs w:val="24"/>
        </w:rPr>
        <w:t xml:space="preserve">feladat </w:t>
      </w:r>
      <w:r w:rsidR="003E54CF" w:rsidRPr="007D078E">
        <w:rPr>
          <w:rFonts w:ascii="Times New Roman" w:hAnsi="Times New Roman" w:cs="Times New Roman"/>
          <w:sz w:val="24"/>
          <w:szCs w:val="24"/>
        </w:rPr>
        <w:t>szerinti részletezésben.</w:t>
      </w:r>
    </w:p>
    <w:p w:rsidR="003E54CF" w:rsidRPr="007D078E" w:rsidRDefault="003E54CF" w:rsidP="007D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>Az előterjesztés a tervezett bevé</w:t>
      </w:r>
      <w:r w:rsidR="00E4775D">
        <w:rPr>
          <w:rFonts w:ascii="Times New Roman" w:hAnsi="Times New Roman" w:cs="Times New Roman"/>
          <w:sz w:val="24"/>
          <w:szCs w:val="24"/>
        </w:rPr>
        <w:t xml:space="preserve">telt – 776 </w:t>
      </w:r>
      <w:r w:rsidRPr="007D078E">
        <w:rPr>
          <w:rFonts w:ascii="Times New Roman" w:hAnsi="Times New Roman" w:cs="Times New Roman"/>
          <w:sz w:val="24"/>
          <w:szCs w:val="24"/>
        </w:rPr>
        <w:t xml:space="preserve">367 e Ft - kiemelt előirányzatonként, forrásonként, címenként és azon belül kötelezően és önként vállalt feladatok bontásban, állami feladatok </w:t>
      </w:r>
      <w:r w:rsidR="002D2086">
        <w:rPr>
          <w:rFonts w:ascii="Times New Roman" w:hAnsi="Times New Roman" w:cs="Times New Roman"/>
          <w:sz w:val="24"/>
          <w:szCs w:val="24"/>
        </w:rPr>
        <w:t>szerinti megoszlásban, működési</w:t>
      </w:r>
      <w:r w:rsidRPr="007D078E">
        <w:rPr>
          <w:rFonts w:ascii="Times New Roman" w:hAnsi="Times New Roman" w:cs="Times New Roman"/>
          <w:sz w:val="24"/>
          <w:szCs w:val="24"/>
        </w:rPr>
        <w:t>-, felhalmozási bontásban az 1</w:t>
      </w:r>
      <w:proofErr w:type="gramStart"/>
      <w:r w:rsidRPr="007D07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D078E">
        <w:rPr>
          <w:rFonts w:ascii="Times New Roman" w:hAnsi="Times New Roman" w:cs="Times New Roman"/>
          <w:sz w:val="24"/>
          <w:szCs w:val="24"/>
        </w:rPr>
        <w:t>2., 3., mellékletei az előírásoknak megfelelően  tartalmazza.</w:t>
      </w:r>
      <w:r w:rsidR="009D6F1E" w:rsidRPr="007D078E">
        <w:rPr>
          <w:rFonts w:ascii="Times New Roman" w:hAnsi="Times New Roman" w:cs="Times New Roman"/>
          <w:sz w:val="24"/>
          <w:szCs w:val="24"/>
        </w:rPr>
        <w:t xml:space="preserve"> A kiutalt állami támogatás jogcímenkénti összegét a 4. melléklet mutatja.</w:t>
      </w:r>
    </w:p>
    <w:p w:rsidR="003E54CF" w:rsidRPr="007D078E" w:rsidRDefault="003E54CF" w:rsidP="007D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>Az önkormányzat tervezett összes kiadását – 714 747 e Ft – kiemelt előirányzatonként, jogcímenként, célonként, tevékenységenként</w:t>
      </w:r>
      <w:r w:rsidR="009D6F1E" w:rsidRPr="007D078E">
        <w:rPr>
          <w:rFonts w:ascii="Times New Roman" w:hAnsi="Times New Roman" w:cs="Times New Roman"/>
          <w:sz w:val="24"/>
          <w:szCs w:val="24"/>
        </w:rPr>
        <w:t xml:space="preserve">, azon belül kötelező és önként vállalt feladatok </w:t>
      </w:r>
      <w:r w:rsidR="002D2086">
        <w:rPr>
          <w:rFonts w:ascii="Times New Roman" w:hAnsi="Times New Roman" w:cs="Times New Roman"/>
          <w:sz w:val="24"/>
          <w:szCs w:val="24"/>
        </w:rPr>
        <w:t>szerinti megoszlásban, működési</w:t>
      </w:r>
      <w:r w:rsidR="009D6F1E" w:rsidRPr="007D078E">
        <w:rPr>
          <w:rFonts w:ascii="Times New Roman" w:hAnsi="Times New Roman" w:cs="Times New Roman"/>
          <w:sz w:val="24"/>
          <w:szCs w:val="24"/>
        </w:rPr>
        <w:t>-, felhalmozási bontásban tartalmazza a rendelet-tervezet 5</w:t>
      </w:r>
      <w:proofErr w:type="gramStart"/>
      <w:r w:rsidR="009D6F1E" w:rsidRPr="007D07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D6F1E" w:rsidRPr="007D078E">
        <w:rPr>
          <w:rFonts w:ascii="Times New Roman" w:hAnsi="Times New Roman" w:cs="Times New Roman"/>
          <w:sz w:val="24"/>
          <w:szCs w:val="24"/>
        </w:rPr>
        <w:t xml:space="preserve"> 6., 7., 8. melléklete. </w:t>
      </w:r>
    </w:p>
    <w:p w:rsidR="00726C1E" w:rsidRPr="007D078E" w:rsidRDefault="00726C1E" w:rsidP="007D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>Ennek megfelelően elkészítettük a rendelet- tervezetet, mely tartalmazza:</w:t>
      </w:r>
    </w:p>
    <w:p w:rsidR="00726C1E" w:rsidRPr="007D078E" w:rsidRDefault="00726C1E" w:rsidP="007D07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 xml:space="preserve"> a képviselő-testület által hozott döntése</w:t>
      </w:r>
      <w:r w:rsidR="001306FF">
        <w:rPr>
          <w:rFonts w:ascii="Times New Roman" w:hAnsi="Times New Roman" w:cs="Times New Roman"/>
          <w:sz w:val="24"/>
          <w:szCs w:val="24"/>
        </w:rPr>
        <w:t>k</w:t>
      </w:r>
      <w:r w:rsidRPr="007D078E">
        <w:rPr>
          <w:rFonts w:ascii="Times New Roman" w:hAnsi="Times New Roman" w:cs="Times New Roman"/>
          <w:sz w:val="24"/>
          <w:szCs w:val="24"/>
        </w:rPr>
        <w:t xml:space="preserve"> (tartalék kimutatás az előterjesztés melléklete),</w:t>
      </w:r>
    </w:p>
    <w:p w:rsidR="00726C1E" w:rsidRPr="007D078E" w:rsidRDefault="00726C1E" w:rsidP="007D07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 xml:space="preserve">az intézmények </w:t>
      </w:r>
      <w:r w:rsidR="001306FF">
        <w:rPr>
          <w:rFonts w:ascii="Times New Roman" w:hAnsi="Times New Roman" w:cs="Times New Roman"/>
          <w:sz w:val="24"/>
          <w:szCs w:val="24"/>
        </w:rPr>
        <w:t xml:space="preserve">költségvetési vonatkozásait </w:t>
      </w:r>
      <w:r w:rsidRPr="007D078E">
        <w:rPr>
          <w:rFonts w:ascii="Times New Roman" w:hAnsi="Times New Roman" w:cs="Times New Roman"/>
          <w:sz w:val="24"/>
          <w:szCs w:val="24"/>
        </w:rPr>
        <w:t xml:space="preserve">saját hatáskörben </w:t>
      </w:r>
      <w:r w:rsidR="009D6F1E" w:rsidRPr="007D078E">
        <w:rPr>
          <w:rFonts w:ascii="Times New Roman" w:hAnsi="Times New Roman" w:cs="Times New Roman"/>
          <w:sz w:val="24"/>
          <w:szCs w:val="24"/>
        </w:rPr>
        <w:t>elvégzett előirányzat</w:t>
      </w:r>
      <w:r w:rsidRPr="007D078E">
        <w:rPr>
          <w:rFonts w:ascii="Times New Roman" w:hAnsi="Times New Roman" w:cs="Times New Roman"/>
          <w:sz w:val="24"/>
          <w:szCs w:val="24"/>
        </w:rPr>
        <w:t xml:space="preserve"> módosítás</w:t>
      </w:r>
      <w:r w:rsidR="001306FF">
        <w:rPr>
          <w:rFonts w:ascii="Times New Roman" w:hAnsi="Times New Roman" w:cs="Times New Roman"/>
          <w:sz w:val="24"/>
          <w:szCs w:val="24"/>
        </w:rPr>
        <w:t>ai</w:t>
      </w:r>
      <w:r w:rsidRPr="007D078E">
        <w:rPr>
          <w:rFonts w:ascii="Times New Roman" w:hAnsi="Times New Roman" w:cs="Times New Roman"/>
          <w:sz w:val="24"/>
          <w:szCs w:val="24"/>
        </w:rPr>
        <w:t>t,</w:t>
      </w:r>
    </w:p>
    <w:p w:rsidR="00726C1E" w:rsidRPr="007D078E" w:rsidRDefault="009D6F1E" w:rsidP="007D07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 xml:space="preserve">a meg nem valósult beruházások </w:t>
      </w:r>
      <w:r w:rsidR="001306FF">
        <w:rPr>
          <w:rFonts w:ascii="Times New Roman" w:hAnsi="Times New Roman" w:cs="Times New Roman"/>
          <w:sz w:val="24"/>
          <w:szCs w:val="24"/>
        </w:rPr>
        <w:t xml:space="preserve">folytán a szükséges </w:t>
      </w:r>
      <w:r w:rsidRPr="007D078E">
        <w:rPr>
          <w:rFonts w:ascii="Times New Roman" w:hAnsi="Times New Roman" w:cs="Times New Roman"/>
          <w:sz w:val="24"/>
          <w:szCs w:val="24"/>
        </w:rPr>
        <w:t xml:space="preserve">előirányzat </w:t>
      </w:r>
      <w:r w:rsidR="001306FF">
        <w:rPr>
          <w:rFonts w:ascii="Times New Roman" w:hAnsi="Times New Roman" w:cs="Times New Roman"/>
          <w:sz w:val="24"/>
          <w:szCs w:val="24"/>
        </w:rPr>
        <w:t>módosítását,</w:t>
      </w:r>
    </w:p>
    <w:p w:rsidR="009D6F1E" w:rsidRPr="007D078E" w:rsidRDefault="009D6F1E" w:rsidP="007D07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>a szabad pénzeszköz rövid táv</w:t>
      </w:r>
      <w:r w:rsidR="001306FF">
        <w:rPr>
          <w:rFonts w:ascii="Times New Roman" w:hAnsi="Times New Roman" w:cs="Times New Roman"/>
          <w:sz w:val="24"/>
          <w:szCs w:val="24"/>
        </w:rPr>
        <w:t>ú lekötését halmozott összegben,</w:t>
      </w:r>
    </w:p>
    <w:p w:rsidR="009D6F1E" w:rsidRPr="007D078E" w:rsidRDefault="009D6F1E" w:rsidP="007D07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>az intézmények (GEVSZ, Óvoda) finanszírozását.</w:t>
      </w:r>
    </w:p>
    <w:p w:rsidR="00E4775D" w:rsidRDefault="00E4775D" w:rsidP="007D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1E" w:rsidRPr="007D078E" w:rsidRDefault="009D6F1E" w:rsidP="007D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 xml:space="preserve">A fentiek alapján kérem a rendelet-tervezet megvitatását, </w:t>
      </w:r>
      <w:r w:rsidR="004D0992">
        <w:rPr>
          <w:rFonts w:ascii="Times New Roman" w:hAnsi="Times New Roman" w:cs="Times New Roman"/>
          <w:sz w:val="24"/>
          <w:szCs w:val="24"/>
        </w:rPr>
        <w:t xml:space="preserve">majd a megvitatás után a </w:t>
      </w:r>
      <w:r w:rsidR="00D2026F">
        <w:rPr>
          <w:rFonts w:ascii="Times New Roman" w:hAnsi="Times New Roman" w:cs="Times New Roman"/>
          <w:sz w:val="24"/>
          <w:szCs w:val="24"/>
        </w:rPr>
        <w:t>módosító rendelet megalkotását.</w:t>
      </w:r>
    </w:p>
    <w:p w:rsidR="009D6F1E" w:rsidRPr="007D078E" w:rsidRDefault="009D6F1E" w:rsidP="007D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1E" w:rsidRPr="007D078E" w:rsidRDefault="009D6F1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1E" w:rsidRPr="007D078E" w:rsidRDefault="009D6F1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78E">
        <w:rPr>
          <w:rFonts w:ascii="Times New Roman" w:hAnsi="Times New Roman" w:cs="Times New Roman"/>
          <w:sz w:val="24"/>
          <w:szCs w:val="24"/>
        </w:rPr>
        <w:t>Balatonvilágos, 2015. március 3.</w:t>
      </w:r>
    </w:p>
    <w:p w:rsidR="009D6F1E" w:rsidRPr="007D078E" w:rsidRDefault="009D6F1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1E" w:rsidRDefault="009D6F1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52C" w:rsidRDefault="00A3652C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52C" w:rsidRPr="007D078E" w:rsidRDefault="00A3652C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1E" w:rsidRPr="007D078E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F1E" w:rsidRPr="007D078E">
        <w:rPr>
          <w:rFonts w:ascii="Times New Roman" w:hAnsi="Times New Roman" w:cs="Times New Roman"/>
          <w:sz w:val="24"/>
          <w:szCs w:val="24"/>
        </w:rPr>
        <w:tab/>
        <w:t xml:space="preserve">Fekete Barnabás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Kónyáné dr. Zsarnovszky Judit</w:t>
      </w:r>
    </w:p>
    <w:p w:rsidR="009D6F1E" w:rsidRDefault="001306FF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F1E" w:rsidRPr="007D07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D6F1E" w:rsidRPr="007D078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537EE" w:rsidRDefault="0065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6493" w:rsidRPr="007A6493" w:rsidRDefault="007A6493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93" w:rsidRPr="007A6493" w:rsidRDefault="007A6493" w:rsidP="007A6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>Kiadások rendezése tartalék és finanszírozás</w:t>
      </w:r>
    </w:p>
    <w:p w:rsidR="007A6493" w:rsidRPr="007A6493" w:rsidRDefault="007A6493" w:rsidP="007A6493">
      <w:pPr>
        <w:tabs>
          <w:tab w:val="left" w:pos="23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csökkentése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miatt</w:t>
      </w:r>
    </w:p>
    <w:p w:rsidR="007A6493" w:rsidRPr="007A6493" w:rsidRDefault="007A6493" w:rsidP="007A6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493" w:rsidRPr="007A6493" w:rsidRDefault="007A6493" w:rsidP="007A649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Turisztikai Alap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teljesítése</w:t>
      </w:r>
      <w:r w:rsidR="001306FF">
        <w:rPr>
          <w:rFonts w:ascii="Times New Roman" w:hAnsi="Times New Roman" w:cs="Times New Roman"/>
          <w:sz w:val="24"/>
          <w:szCs w:val="24"/>
        </w:rPr>
        <w:tab/>
      </w:r>
      <w:r w:rsidR="001306FF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7A6493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907 000</w:t>
      </w:r>
    </w:p>
    <w:p w:rsidR="007A6493" w:rsidRPr="007A6493" w:rsidRDefault="007A6493" w:rsidP="007A64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2.   Vendégház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felújítás  elmaradása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649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270 000                                                             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tabs>
          <w:tab w:val="center" w:pos="4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Óvoda pályázati önrész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elvonása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557 000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tabs>
          <w:tab w:val="center" w:pos="4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Aligai ingatlan felújítás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elmaradása 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999 000             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tabs>
          <w:tab w:val="left" w:pos="2798"/>
          <w:tab w:val="left" w:pos="4863"/>
          <w:tab w:val="left" w:pos="4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Játszótér villany és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víz ellátás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elmaradása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635 000       </w:t>
      </w:r>
      <w:r w:rsidRPr="007A6493">
        <w:rPr>
          <w:rFonts w:ascii="Times New Roman" w:hAnsi="Times New Roman" w:cs="Times New Roman"/>
          <w:b/>
          <w:sz w:val="24"/>
          <w:szCs w:val="24"/>
        </w:rPr>
        <w:tab/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Háziorvosi szolgálat bérleti díj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elmaradás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6493">
        <w:rPr>
          <w:rFonts w:ascii="Times New Roman" w:hAnsi="Times New Roman" w:cs="Times New Roman"/>
          <w:sz w:val="24"/>
          <w:szCs w:val="24"/>
        </w:rPr>
        <w:t xml:space="preserve"> 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066 000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Fogorvosi ellátás finanszírozás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elmaradása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6493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200 000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Települési Hulladék karbantartás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csökkentése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6493">
        <w:rPr>
          <w:rFonts w:ascii="Times New Roman" w:hAnsi="Times New Roman" w:cs="Times New Roman"/>
          <w:sz w:val="24"/>
          <w:szCs w:val="24"/>
        </w:rPr>
        <w:t>381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Közút karbantartás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csökkentése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366 000                                                                                                     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tabs>
          <w:tab w:val="left" w:pos="408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GEVSZ Központ kiadásai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elvonása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649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987 000      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Város és község </w:t>
      </w:r>
      <w:proofErr w:type="spellStart"/>
      <w:r w:rsidRPr="007A6493">
        <w:rPr>
          <w:rFonts w:ascii="Times New Roman" w:hAnsi="Times New Roman" w:cs="Times New Roman"/>
          <w:sz w:val="24"/>
          <w:szCs w:val="24"/>
        </w:rPr>
        <w:t>gazd</w:t>
      </w:r>
      <w:proofErr w:type="spellEnd"/>
      <w:r w:rsidRPr="007A6493">
        <w:rPr>
          <w:rFonts w:ascii="Times New Roman" w:hAnsi="Times New Roman" w:cs="Times New Roman"/>
          <w:sz w:val="24"/>
          <w:szCs w:val="24"/>
        </w:rPr>
        <w:t xml:space="preserve">. kiadásainak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csökkentése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6493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000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Iskola működési kiadásainak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csökkentése                      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000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Közvetített </w:t>
      </w:r>
      <w:proofErr w:type="spellStart"/>
      <w:r w:rsidRPr="007A6493">
        <w:rPr>
          <w:rFonts w:ascii="Times New Roman" w:hAnsi="Times New Roman" w:cs="Times New Roman"/>
          <w:sz w:val="24"/>
          <w:szCs w:val="24"/>
        </w:rPr>
        <w:t>szolg</w:t>
      </w:r>
      <w:proofErr w:type="spellEnd"/>
      <w:r w:rsidRPr="007A6493">
        <w:rPr>
          <w:rFonts w:ascii="Times New Roman" w:hAnsi="Times New Roman" w:cs="Times New Roman"/>
          <w:sz w:val="24"/>
          <w:szCs w:val="24"/>
        </w:rPr>
        <w:t xml:space="preserve">. kiadásainak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csökkentése                      1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524 000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Lakóingatlan bérbeadása kiadás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csökkentése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  318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000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Közösségi szintér kiadásainak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módosítása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6493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000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Zöldterület gondozás kiadásainak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csökkentése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 xml:space="preserve"> 635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000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Védőnői szolgálat kiadásainak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csökkentése                        414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000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Közfoglalkoztatott dologi kiadás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elvonás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6493">
        <w:rPr>
          <w:rFonts w:ascii="Times New Roman" w:hAnsi="Times New Roman" w:cs="Times New Roman"/>
          <w:sz w:val="24"/>
          <w:szCs w:val="24"/>
        </w:rPr>
        <w:t xml:space="preserve">   57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000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Iskolai étkeztetés dologi kiadás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 xml:space="preserve">elvonás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6493">
        <w:rPr>
          <w:rFonts w:ascii="Times New Roman" w:hAnsi="Times New Roman" w:cs="Times New Roman"/>
          <w:sz w:val="24"/>
          <w:szCs w:val="24"/>
        </w:rPr>
        <w:t>654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000</w:t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Munkahelyi vendéglátás kiadás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csökkenése                       587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7A6493" w:rsidRPr="007A6493" w:rsidRDefault="007A6493" w:rsidP="007A649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 xml:space="preserve">Vendégétkezés kiadásainak 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csökkentése                            635</w:t>
      </w:r>
      <w:proofErr w:type="gramEnd"/>
      <w:r w:rsidRPr="007A6493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7A6493" w:rsidRPr="007A6493" w:rsidRDefault="007A6493" w:rsidP="007A649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t>Összesen</w:t>
      </w:r>
      <w:proofErr w:type="gramStart"/>
      <w:r w:rsidRPr="007A6493">
        <w:rPr>
          <w:rFonts w:ascii="Times New Roman" w:hAnsi="Times New Roman" w:cs="Times New Roman"/>
          <w:sz w:val="24"/>
          <w:szCs w:val="24"/>
        </w:rPr>
        <w:t>:</w:t>
      </w:r>
      <w:r w:rsidRPr="007A6493">
        <w:rPr>
          <w:rFonts w:ascii="Times New Roman" w:hAnsi="Times New Roman" w:cs="Times New Roman"/>
          <w:sz w:val="24"/>
          <w:szCs w:val="24"/>
        </w:rPr>
        <w:tab/>
      </w:r>
      <w:r w:rsidRPr="007A6493">
        <w:rPr>
          <w:rFonts w:ascii="Times New Roman" w:hAnsi="Times New Roman" w:cs="Times New Roman"/>
          <w:sz w:val="24"/>
          <w:szCs w:val="24"/>
        </w:rPr>
        <w:tab/>
      </w:r>
      <w:r w:rsidRPr="007A6493">
        <w:rPr>
          <w:rFonts w:ascii="Times New Roman" w:hAnsi="Times New Roman" w:cs="Times New Roman"/>
          <w:sz w:val="24"/>
          <w:szCs w:val="24"/>
        </w:rPr>
        <w:tab/>
      </w:r>
      <w:r w:rsidRPr="007A6493">
        <w:rPr>
          <w:rFonts w:ascii="Times New Roman" w:hAnsi="Times New Roman" w:cs="Times New Roman"/>
          <w:sz w:val="24"/>
          <w:szCs w:val="24"/>
        </w:rPr>
        <w:tab/>
      </w:r>
      <w:r w:rsidRPr="007A64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6493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6537EE">
        <w:rPr>
          <w:rFonts w:ascii="Times New Roman" w:hAnsi="Times New Roman" w:cs="Times New Roman"/>
          <w:sz w:val="24"/>
          <w:szCs w:val="24"/>
        </w:rPr>
        <w:t> </w:t>
      </w:r>
      <w:r w:rsidRPr="007A6493">
        <w:rPr>
          <w:rFonts w:ascii="Times New Roman" w:hAnsi="Times New Roman" w:cs="Times New Roman"/>
          <w:sz w:val="24"/>
          <w:szCs w:val="24"/>
        </w:rPr>
        <w:t>561</w:t>
      </w:r>
      <w:r w:rsidR="006537EE">
        <w:rPr>
          <w:rFonts w:ascii="Times New Roman" w:hAnsi="Times New Roman" w:cs="Times New Roman"/>
          <w:sz w:val="24"/>
          <w:szCs w:val="24"/>
        </w:rPr>
        <w:t xml:space="preserve"> </w:t>
      </w:r>
      <w:r w:rsidRPr="007A6493">
        <w:rPr>
          <w:rFonts w:ascii="Times New Roman" w:hAnsi="Times New Roman" w:cs="Times New Roman"/>
          <w:sz w:val="24"/>
          <w:szCs w:val="24"/>
        </w:rPr>
        <w:t>000</w:t>
      </w:r>
    </w:p>
    <w:p w:rsidR="007A6493" w:rsidRDefault="007A6493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EE" w:rsidRDefault="006537E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EE" w:rsidRDefault="006537E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EE" w:rsidRPr="007A6493" w:rsidRDefault="006537EE" w:rsidP="007D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7A6493" w:rsidRDefault="00F335D6">
      <w:pPr>
        <w:rPr>
          <w:rFonts w:ascii="Times New Roman" w:hAnsi="Times New Roman" w:cs="Times New Roman"/>
          <w:sz w:val="24"/>
          <w:szCs w:val="24"/>
        </w:rPr>
      </w:pPr>
      <w:r w:rsidRPr="007A6493">
        <w:rPr>
          <w:rFonts w:ascii="Times New Roman" w:hAnsi="Times New Roman" w:cs="Times New Roman"/>
          <w:sz w:val="24"/>
          <w:szCs w:val="24"/>
        </w:rPr>
        <w:br w:type="page"/>
      </w:r>
    </w:p>
    <w:p w:rsidR="009D6F1E" w:rsidRPr="00F335D6" w:rsidRDefault="009D6F1E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D6">
        <w:rPr>
          <w:rFonts w:ascii="Times New Roman" w:hAnsi="Times New Roman" w:cs="Times New Roman"/>
          <w:b/>
          <w:bCs/>
          <w:sz w:val="24"/>
          <w:szCs w:val="24"/>
        </w:rPr>
        <w:t>Balatonvilágos Község Önkormányzat Képviselő-testületének</w:t>
      </w:r>
    </w:p>
    <w:p w:rsidR="00F335D6" w:rsidRPr="00F335D6" w:rsidRDefault="00F335D6" w:rsidP="00F33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D6">
        <w:rPr>
          <w:rFonts w:ascii="Times New Roman" w:hAnsi="Times New Roman" w:cs="Times New Roman"/>
          <w:b/>
          <w:bCs/>
          <w:sz w:val="24"/>
          <w:szCs w:val="24"/>
        </w:rPr>
        <w:t>……./2015.(III</w:t>
      </w:r>
      <w:proofErr w:type="gramStart"/>
      <w:r w:rsidRPr="00F335D6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Pr="00F335D6">
        <w:rPr>
          <w:rFonts w:ascii="Times New Roman" w:hAnsi="Times New Roman" w:cs="Times New Roman"/>
          <w:b/>
          <w:bCs/>
          <w:sz w:val="24"/>
          <w:szCs w:val="24"/>
        </w:rPr>
        <w:t xml:space="preserve">) önkormányzati rendelete </w:t>
      </w:r>
    </w:p>
    <w:p w:rsidR="00F335D6" w:rsidRPr="00F335D6" w:rsidRDefault="00F335D6" w:rsidP="00F3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F335D6">
        <w:rPr>
          <w:rFonts w:ascii="Times New Roman" w:hAnsi="Times New Roman" w:cs="Times New Roman"/>
          <w:b/>
          <w:bCs/>
          <w:sz w:val="24"/>
          <w:szCs w:val="24"/>
        </w:rPr>
        <w:t xml:space="preserve"> önkormányzat 2014. évi költségvetéséről szóló 3/2014. (III.11.) önkormányzati rendelet módosításáról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pStyle w:val="Szvegtrzs"/>
        <w:rPr>
          <w:color w:val="auto"/>
        </w:rPr>
      </w:pPr>
      <w:r w:rsidRPr="00F335D6">
        <w:rPr>
          <w:color w:val="auto"/>
        </w:rPr>
        <w:t xml:space="preserve">Balatonvilágos Község Önkormányzat Képviselő-testülete az Alaptörvény 32. cikk (2) bekezdésében maghatározott eredeti jogalkotói hatáskörében, az Alaptörvény 32. cikk (1) bekezdés f) pontjában meghatározott feladatkörében eljárva a következőket rendeli el: 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5D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D6">
        <w:rPr>
          <w:rFonts w:ascii="Times New Roman" w:hAnsi="Times New Roman" w:cs="Times New Roman"/>
          <w:bCs/>
          <w:sz w:val="24"/>
          <w:szCs w:val="24"/>
        </w:rPr>
        <w:t>Balatonvilágos Község Önkormányzat Képviselő-testületének az önkormányzat 2014. évi költségvetéséről szóló 3/2014.(III.11.) önkormányzati rendelete (továbbiakban: Rendelet) 3. § (1), (2), (3), (6) bekezdése helyébe a következő rendelkezések lépnek: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5D6" w:rsidRPr="00F335D6" w:rsidRDefault="00F335D6" w:rsidP="00F335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A képviselő-testület az önkormányzat 2014. évi költségvetését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)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776 367 e Ft bevétellel, 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b)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714 747 e Ft kiadással, 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)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61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620 e Ft tartalékkal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Az (1) bekezdés a) pontban megállapított bevételi főösszegen belül a kiemelt előirányzatok megoszlása: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Működési célú bevétel: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418 476 e Ft,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b) Fejlesztési célú bevétel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: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58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891 e Ft,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c) Finanszírozási műveletek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299 000 e Ft.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Az (1) bekezdés b) pontjában megállapított kiadási főösszegen belül a kiemelt előirányzatok megoszlása: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) Működési célú kiadások: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669 274 e Ft: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</w:p>
    <w:p w:rsidR="00F335D6" w:rsidRPr="00F335D6" w:rsidRDefault="00F335D6" w:rsidP="00F335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5D6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>) Személyi juttatások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: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92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927 e Ft,</w:t>
      </w:r>
    </w:p>
    <w:p w:rsidR="00F335D6" w:rsidRPr="00F335D6" w:rsidRDefault="00F335D6" w:rsidP="00F335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Munkaadót terhelő járulékok: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25</w:t>
      </w:r>
      <w:r w:rsidR="00D80F0D">
        <w:rPr>
          <w:rFonts w:ascii="Times New Roman" w:hAnsi="Times New Roman" w:cs="Times New Roman"/>
          <w:sz w:val="24"/>
          <w:szCs w:val="24"/>
        </w:rPr>
        <w:t xml:space="preserve"> </w:t>
      </w:r>
      <w:r w:rsidRPr="00F335D6">
        <w:rPr>
          <w:rFonts w:ascii="Times New Roman" w:hAnsi="Times New Roman" w:cs="Times New Roman"/>
          <w:sz w:val="24"/>
          <w:szCs w:val="24"/>
        </w:rPr>
        <w:t>718 e Ft,</w:t>
      </w:r>
    </w:p>
    <w:p w:rsidR="00F335D6" w:rsidRPr="00F335D6" w:rsidRDefault="00F335D6" w:rsidP="00F335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5D6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 xml:space="preserve">) Dologi kiadások: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148 994 e Ft,</w:t>
      </w:r>
    </w:p>
    <w:p w:rsidR="00F335D6" w:rsidRPr="00F335D6" w:rsidRDefault="00F335D6" w:rsidP="00F335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) Működési célú pénzeszköz átadás  </w:t>
      </w:r>
      <w:proofErr w:type="spellStart"/>
      <w:r w:rsidRPr="00F335D6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>. belül</w:t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23 927 e Ft,</w:t>
      </w:r>
    </w:p>
    <w:p w:rsidR="00F335D6" w:rsidRPr="00F335D6" w:rsidRDefault="00F335D6" w:rsidP="00F335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5D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 xml:space="preserve">) Működési célú pénzeszköz átadás </w:t>
      </w:r>
      <w:proofErr w:type="spellStart"/>
      <w:r w:rsidRPr="00F335D6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kívül</w:t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31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932 e Ft,</w:t>
      </w:r>
    </w:p>
    <w:p w:rsidR="00F335D6" w:rsidRPr="00F335D6" w:rsidRDefault="00F335D6" w:rsidP="00F335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5D6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 xml:space="preserve">) Társadalom és </w:t>
      </w:r>
      <w:proofErr w:type="spellStart"/>
      <w:r w:rsidRPr="00F335D6">
        <w:rPr>
          <w:rFonts w:ascii="Times New Roman" w:hAnsi="Times New Roman" w:cs="Times New Roman"/>
          <w:sz w:val="24"/>
          <w:szCs w:val="24"/>
        </w:rPr>
        <w:t>szoc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5D6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juttatás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11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776 e Ft,</w:t>
      </w:r>
    </w:p>
    <w:p w:rsidR="00F335D6" w:rsidRPr="00F335D6" w:rsidRDefault="00D80F0D" w:rsidP="00F335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</w:rPr>
        <w:t>) Finanszírozási kiadások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5D6" w:rsidRPr="00F335D6">
        <w:rPr>
          <w:rFonts w:ascii="Times New Roman" w:hAnsi="Times New Roman" w:cs="Times New Roman"/>
          <w:sz w:val="24"/>
          <w:szCs w:val="24"/>
        </w:rPr>
        <w:t>334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D6" w:rsidRPr="00F335D6">
        <w:rPr>
          <w:rFonts w:ascii="Times New Roman" w:hAnsi="Times New Roman" w:cs="Times New Roman"/>
          <w:sz w:val="24"/>
          <w:szCs w:val="24"/>
        </w:rPr>
        <w:t>000 e Ft.</w:t>
      </w:r>
    </w:p>
    <w:p w:rsidR="00F335D6" w:rsidRPr="00F335D6" w:rsidRDefault="00F335D6" w:rsidP="00F335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b.) Felhalmozási célú kiadások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: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45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473 e Ft,</w:t>
      </w:r>
    </w:p>
    <w:p w:rsidR="00F335D6" w:rsidRPr="00F335D6" w:rsidRDefault="00F335D6" w:rsidP="00F335D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335D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>) Felhalmozási célú pénzeszköz átadás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: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 1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193 e Ft, </w:t>
      </w:r>
    </w:p>
    <w:p w:rsidR="00F335D6" w:rsidRPr="00F335D6" w:rsidRDefault="00F335D6" w:rsidP="00F335D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335D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>) Felújítás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: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26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017 e Ft,</w:t>
      </w:r>
    </w:p>
    <w:p w:rsidR="00F335D6" w:rsidRPr="00F335D6" w:rsidRDefault="00F335D6" w:rsidP="00F335D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335D6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>) Beruházási-, felhalmozási kiadás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: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18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263 e Ft,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(6) Az (1) bekezdés c) pontjában megállapított tartalék összegének megoszlása: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működési tartalék: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57 120 e Ft,</w:t>
      </w:r>
    </w:p>
    <w:p w:rsidR="00F335D6" w:rsidRPr="00F335D6" w:rsidRDefault="00F335D6" w:rsidP="00F335D6">
      <w:pPr>
        <w:pStyle w:val="Szvegtrzs"/>
        <w:ind w:firstLine="708"/>
        <w:rPr>
          <w:color w:val="auto"/>
        </w:rPr>
      </w:pPr>
      <w:r w:rsidRPr="00F335D6">
        <w:rPr>
          <w:color w:val="auto"/>
        </w:rPr>
        <w:t>b) fejlesztési tartalék:</w:t>
      </w:r>
      <w:r w:rsidRPr="00F335D6">
        <w:rPr>
          <w:color w:val="auto"/>
        </w:rPr>
        <w:tab/>
      </w:r>
      <w:r w:rsidRPr="00F335D6">
        <w:rPr>
          <w:color w:val="auto"/>
        </w:rPr>
        <w:tab/>
      </w:r>
      <w:r w:rsidRPr="00F335D6">
        <w:rPr>
          <w:color w:val="auto"/>
        </w:rPr>
        <w:tab/>
      </w:r>
      <w:r w:rsidRPr="00F335D6">
        <w:rPr>
          <w:color w:val="auto"/>
        </w:rPr>
        <w:tab/>
      </w:r>
      <w:r w:rsidRPr="00F335D6">
        <w:rPr>
          <w:color w:val="auto"/>
        </w:rPr>
        <w:tab/>
        <w:t xml:space="preserve">     </w:t>
      </w:r>
      <w:r w:rsidRPr="00F335D6">
        <w:rPr>
          <w:color w:val="auto"/>
          <w:lang w:val="hu-HU"/>
        </w:rPr>
        <w:tab/>
        <w:t xml:space="preserve">     </w:t>
      </w:r>
      <w:r w:rsidRPr="00F335D6">
        <w:rPr>
          <w:color w:val="auto"/>
        </w:rPr>
        <w:t xml:space="preserve"> 4 500 e Ft.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5D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5D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5D6">
        <w:rPr>
          <w:rFonts w:ascii="Times New Roman" w:hAnsi="Times New Roman" w:cs="Times New Roman"/>
          <w:bCs/>
          <w:sz w:val="24"/>
          <w:szCs w:val="24"/>
        </w:rPr>
        <w:t>A Rendelet) 5. § (1), (2), (3), bekezdése</w:t>
      </w:r>
      <w:r w:rsidR="001306FF">
        <w:rPr>
          <w:rFonts w:ascii="Times New Roman" w:hAnsi="Times New Roman" w:cs="Times New Roman"/>
          <w:bCs/>
          <w:sz w:val="24"/>
          <w:szCs w:val="24"/>
        </w:rPr>
        <w:t>i</w:t>
      </w:r>
      <w:r w:rsidRPr="00F335D6">
        <w:rPr>
          <w:rFonts w:ascii="Times New Roman" w:hAnsi="Times New Roman" w:cs="Times New Roman"/>
          <w:bCs/>
          <w:sz w:val="24"/>
          <w:szCs w:val="24"/>
        </w:rPr>
        <w:t xml:space="preserve"> helyébe a következő rendelkezések lépnek: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(1) Az Önkormányzati tevékenység kiadási főösszegét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435 359 e Ft-ban</w:t>
      </w:r>
      <w:r w:rsidRPr="00F335D6">
        <w:rPr>
          <w:rFonts w:ascii="Times New Roman" w:hAnsi="Times New Roman" w:cs="Times New Roman"/>
          <w:sz w:val="24"/>
          <w:szCs w:val="24"/>
        </w:rPr>
        <w:br/>
        <w:t xml:space="preserve">állapítja meg, melynek megoszlása: 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) Személyi juttatás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5 513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b) Munkaadót terhelő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járulék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502 e Ft, 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c) Dologi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kiadások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892 e Ft, 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d) Átadott pénzeszköz államháztartáson belül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23 927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Átadott pénzeszköz államháztartáson kívül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24 895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Társadalom, - szociálpolitikai juttatások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11 776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) Felhalmozási célú pénzeszköz átadás </w:t>
      </w:r>
      <w:proofErr w:type="spellStart"/>
      <w:r w:rsidRPr="00F335D6">
        <w:rPr>
          <w:rFonts w:ascii="Times New Roman" w:hAnsi="Times New Roman" w:cs="Times New Roman"/>
          <w:sz w:val="24"/>
          <w:szCs w:val="24"/>
        </w:rPr>
        <w:t>áht.kívül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 600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 Beruházás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13 296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)  Felújítás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13 958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j) Finanszíroz</w:t>
      </w:r>
      <w:r w:rsidR="003A08F8">
        <w:rPr>
          <w:rFonts w:ascii="Times New Roman" w:hAnsi="Times New Roman" w:cs="Times New Roman"/>
          <w:sz w:val="24"/>
          <w:szCs w:val="24"/>
        </w:rPr>
        <w:t>ási műveletek</w:t>
      </w:r>
      <w:r w:rsidR="003A08F8">
        <w:rPr>
          <w:rFonts w:ascii="Times New Roman" w:hAnsi="Times New Roman" w:cs="Times New Roman"/>
          <w:sz w:val="24"/>
          <w:szCs w:val="24"/>
        </w:rPr>
        <w:tab/>
      </w:r>
      <w:r w:rsidR="003A08F8">
        <w:rPr>
          <w:rFonts w:ascii="Times New Roman" w:hAnsi="Times New Roman" w:cs="Times New Roman"/>
          <w:sz w:val="24"/>
          <w:szCs w:val="24"/>
        </w:rPr>
        <w:tab/>
      </w:r>
      <w:r w:rsidR="003A08F8">
        <w:rPr>
          <w:rFonts w:ascii="Times New Roman" w:hAnsi="Times New Roman" w:cs="Times New Roman"/>
          <w:sz w:val="24"/>
          <w:szCs w:val="24"/>
        </w:rPr>
        <w:tab/>
      </w:r>
      <w:r w:rsidR="003A08F8">
        <w:rPr>
          <w:rFonts w:ascii="Times New Roman" w:hAnsi="Times New Roman" w:cs="Times New Roman"/>
          <w:sz w:val="24"/>
          <w:szCs w:val="24"/>
        </w:rPr>
        <w:tab/>
      </w:r>
      <w:r w:rsidR="003A08F8">
        <w:rPr>
          <w:rFonts w:ascii="Times New Roman" w:hAnsi="Times New Roman" w:cs="Times New Roman"/>
          <w:sz w:val="24"/>
          <w:szCs w:val="24"/>
        </w:rPr>
        <w:tab/>
        <w:t xml:space="preserve">          334 </w:t>
      </w:r>
      <w:r w:rsidRPr="00F335D6">
        <w:rPr>
          <w:rFonts w:ascii="Times New Roman" w:hAnsi="Times New Roman" w:cs="Times New Roman"/>
          <w:sz w:val="24"/>
          <w:szCs w:val="24"/>
        </w:rPr>
        <w:t>000 e Ft.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pStyle w:val="Szvegtrzs"/>
        <w:jc w:val="left"/>
        <w:rPr>
          <w:color w:val="auto"/>
        </w:rPr>
      </w:pPr>
      <w:r w:rsidRPr="00F335D6">
        <w:rPr>
          <w:color w:val="auto"/>
        </w:rPr>
        <w:t>(2) A Gazdasági Ellátó és Vagyongazdálkodó Szervezet – önállóan működő és gazdálkodó intézmény –kiadási főösszegét</w:t>
      </w:r>
      <w:r w:rsidRPr="00F335D6">
        <w:rPr>
          <w:color w:val="auto"/>
        </w:rPr>
        <w:tab/>
      </w:r>
      <w:r w:rsidRPr="00F335D6">
        <w:rPr>
          <w:color w:val="auto"/>
        </w:rPr>
        <w:tab/>
      </w:r>
      <w:r w:rsidRPr="00F335D6">
        <w:rPr>
          <w:color w:val="auto"/>
        </w:rPr>
        <w:tab/>
      </w:r>
      <w:r w:rsidRPr="00F335D6">
        <w:rPr>
          <w:color w:val="auto"/>
        </w:rPr>
        <w:tab/>
      </w:r>
      <w:r w:rsidRPr="00F335D6">
        <w:rPr>
          <w:color w:val="auto"/>
        </w:rPr>
        <w:tab/>
        <w:t xml:space="preserve">            </w:t>
      </w:r>
      <w:r w:rsidRPr="00F335D6">
        <w:rPr>
          <w:color w:val="auto"/>
          <w:lang w:val="hu-HU"/>
        </w:rPr>
        <w:t>249 285</w:t>
      </w:r>
      <w:r w:rsidRPr="00F335D6">
        <w:rPr>
          <w:color w:val="auto"/>
        </w:rPr>
        <w:t xml:space="preserve"> e Ft-ban </w:t>
      </w:r>
      <w:r w:rsidRPr="00F335D6">
        <w:rPr>
          <w:color w:val="auto"/>
        </w:rPr>
        <w:br/>
        <w:t xml:space="preserve">állapítja meg, melynek megoszlása: 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) Személyi juttatás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65 990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b) Munkaadót terhelő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járulék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18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529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c) Dologi kiadások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140 262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d) Működési célú pénzeszközátadás </w:t>
      </w:r>
      <w:proofErr w:type="spellStart"/>
      <w:r w:rsidRPr="00F335D6">
        <w:rPr>
          <w:rFonts w:ascii="Times New Roman" w:hAnsi="Times New Roman" w:cs="Times New Roman"/>
          <w:sz w:val="24"/>
          <w:szCs w:val="24"/>
        </w:rPr>
        <w:t>államháztart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kívülre</w:t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            7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037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) Felhalmozási célú pénzeszközátadás </w:t>
      </w:r>
      <w:proofErr w:type="spellStart"/>
      <w:r w:rsidRPr="00F335D6">
        <w:rPr>
          <w:rFonts w:ascii="Times New Roman" w:hAnsi="Times New Roman" w:cs="Times New Roman"/>
          <w:sz w:val="24"/>
          <w:szCs w:val="24"/>
        </w:rPr>
        <w:t>államházt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>. kívülre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   593 e Ft,</w:t>
      </w:r>
      <w:r w:rsidRPr="00F335D6">
        <w:rPr>
          <w:rFonts w:ascii="Times New Roman" w:hAnsi="Times New Roman" w:cs="Times New Roman"/>
          <w:sz w:val="24"/>
          <w:szCs w:val="24"/>
        </w:rPr>
        <w:tab/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Felújítás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11 012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Intézményi beruházás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5 862 e Ft.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A Napközi-otthonos Óvoda </w:t>
      </w:r>
      <w:proofErr w:type="spellStart"/>
      <w:r w:rsidRPr="00F335D6">
        <w:rPr>
          <w:rFonts w:ascii="Times New Roman" w:hAnsi="Times New Roman" w:cs="Times New Roman"/>
          <w:sz w:val="24"/>
          <w:szCs w:val="24"/>
        </w:rPr>
        <w:t>-önállóan</w:t>
      </w:r>
      <w:proofErr w:type="spellEnd"/>
      <w:r w:rsidRPr="00F335D6">
        <w:rPr>
          <w:rFonts w:ascii="Times New Roman" w:hAnsi="Times New Roman" w:cs="Times New Roman"/>
          <w:sz w:val="24"/>
          <w:szCs w:val="24"/>
        </w:rPr>
        <w:t xml:space="preserve"> működő intézmény- </w:t>
      </w:r>
    </w:p>
    <w:p w:rsidR="00F335D6" w:rsidRPr="00F335D6" w:rsidRDefault="00F335D6" w:rsidP="00F335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kiadási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főösszegét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30 103 e Ft-ban</w:t>
      </w:r>
      <w:r w:rsidRPr="00F335D6">
        <w:rPr>
          <w:rFonts w:ascii="Times New Roman" w:hAnsi="Times New Roman" w:cs="Times New Roman"/>
          <w:sz w:val="24"/>
          <w:szCs w:val="24"/>
        </w:rPr>
        <w:br/>
        <w:t>állapítja meg, melynek megoszlása: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) Személyi juttatás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21 424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b) Munkaadót terhelő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járulék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5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687 e Ft,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c) Dologi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kiadások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2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840 e Ft, 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d) Intézményi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 xml:space="preserve">beruházás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  152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e Ft.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5D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5D6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F335D6" w:rsidRPr="00F335D6" w:rsidRDefault="001306FF" w:rsidP="00F33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335D6" w:rsidRPr="00F335D6">
        <w:rPr>
          <w:rFonts w:ascii="Times New Roman" w:hAnsi="Times New Roman" w:cs="Times New Roman"/>
          <w:bCs/>
          <w:sz w:val="24"/>
          <w:szCs w:val="24"/>
        </w:rPr>
        <w:t>Rendelet 6. § (2) bekezdése helyébe a következő rendelkezések lép: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(2) </w:t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Balatonvilágos Község Önkormányzat képviselő-testülete az intézmények </w:t>
      </w:r>
      <w:r w:rsidRPr="00F335D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335D6">
        <w:rPr>
          <w:rFonts w:ascii="Times New Roman" w:hAnsi="Times New Roman" w:cs="Times New Roman"/>
          <w:sz w:val="24"/>
          <w:szCs w:val="24"/>
        </w:rPr>
        <w:tab/>
        <w:t>finanszírozását az alábbiak szerint hagyja jóvá: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>) Gazdasági Ellátó és Vagyongazdálkodó Szervezet</w:t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       169 584 e Ft,</w:t>
      </w:r>
    </w:p>
    <w:p w:rsidR="00F335D6" w:rsidRPr="00F335D6" w:rsidRDefault="00F335D6" w:rsidP="00F3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b) Balatonvilágosi Napközi-otthonos Óvoda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29 254 e Ft.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D6" w:rsidRPr="00F335D6" w:rsidRDefault="00F335D6" w:rsidP="00F335D6">
      <w:pPr>
        <w:pStyle w:val="BodyText210"/>
        <w:rPr>
          <w:bCs/>
          <w:szCs w:val="24"/>
        </w:rPr>
      </w:pPr>
      <w:r w:rsidRPr="00F335D6">
        <w:rPr>
          <w:b/>
          <w:bCs/>
          <w:szCs w:val="24"/>
        </w:rPr>
        <w:t>4.</w:t>
      </w:r>
      <w:r>
        <w:rPr>
          <w:b/>
          <w:bCs/>
          <w:szCs w:val="24"/>
        </w:rPr>
        <w:t xml:space="preserve"> </w:t>
      </w:r>
      <w:r w:rsidRPr="00F335D6">
        <w:rPr>
          <w:b/>
          <w:bCs/>
          <w:szCs w:val="24"/>
        </w:rPr>
        <w:t>§</w:t>
      </w:r>
      <w:r w:rsidRPr="00F335D6">
        <w:rPr>
          <w:bCs/>
          <w:szCs w:val="24"/>
        </w:rPr>
        <w:t xml:space="preserve"> </w:t>
      </w:r>
    </w:p>
    <w:p w:rsidR="00F335D6" w:rsidRPr="00F335D6" w:rsidRDefault="00F335D6" w:rsidP="00F335D6">
      <w:pPr>
        <w:pStyle w:val="BodyText210"/>
        <w:rPr>
          <w:bCs/>
          <w:szCs w:val="24"/>
        </w:rPr>
      </w:pPr>
      <w:r w:rsidRPr="00F335D6">
        <w:rPr>
          <w:bCs/>
          <w:szCs w:val="24"/>
        </w:rPr>
        <w:t>(1) A Rendelet 1. melléklete helyébe e rendelet 1. melléklete lép.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(2) A Rendelet 2. melléklete helyébe e rendelet 2. melléklete lép.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(3) A Rendelet 3. melléklete helyébe e rendelet 3. melléklete lép.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(4) A Rendelet 4. melléklete helyébe e rendelet 4. melléklete lép.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lastRenderedPageBreak/>
        <w:t>(5) A Rendelet 5. melléklete helyébe e rendelet 5. melléklete lép.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(6) A Rendelet 6. melléklete helyébe e rendelet 6. melléklete lép.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(7) A Rendelet 7. melléklete helyébe e rendelet 7. melléklete lép. </w:t>
      </w:r>
    </w:p>
    <w:p w:rsidR="00F335D6" w:rsidRPr="00F335D6" w:rsidRDefault="00F335D6" w:rsidP="00F3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>(8) A Rendelet 8. melléklete helyébe e rendelet 8. melléklete lép.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F335D6">
        <w:rPr>
          <w:rFonts w:ascii="Times New Roman" w:hAnsi="Times New Roman" w:cs="Times New Roman"/>
          <w:sz w:val="24"/>
          <w:szCs w:val="24"/>
        </w:rPr>
        <w:t xml:space="preserve">Ez a rendelet a kihirdetését követő napon lép hatályba. 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Fekete Barnabás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Kónyáné dr. Zsarnovszky Judit  </w:t>
      </w:r>
    </w:p>
    <w:p w:rsidR="00F335D6" w:rsidRPr="00F335D6" w:rsidRDefault="00F335D6" w:rsidP="00F335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5D6">
        <w:rPr>
          <w:rFonts w:ascii="Times New Roman" w:hAnsi="Times New Roman" w:cs="Times New Roman"/>
          <w:sz w:val="24"/>
          <w:szCs w:val="24"/>
        </w:rPr>
        <w:t xml:space="preserve"> </w:t>
      </w:r>
      <w:r w:rsidRPr="00F335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F335D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F335D6">
        <w:rPr>
          <w:rFonts w:ascii="Times New Roman" w:hAnsi="Times New Roman" w:cs="Times New Roman"/>
          <w:sz w:val="24"/>
          <w:szCs w:val="24"/>
        </w:rPr>
        <w:t xml:space="preserve"> </w:t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</w:r>
      <w:r w:rsidRPr="00F335D6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D6" w:rsidRPr="00F335D6" w:rsidRDefault="00F335D6" w:rsidP="00F335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5D6">
        <w:rPr>
          <w:rFonts w:ascii="Times New Roman" w:hAnsi="Times New Roman" w:cs="Times New Roman"/>
          <w:i/>
          <w:sz w:val="24"/>
          <w:szCs w:val="24"/>
        </w:rPr>
        <w:t>(A rendelet kihirdetésének napja</w:t>
      </w:r>
      <w:proofErr w:type="gramStart"/>
      <w:r w:rsidRPr="00F335D6">
        <w:rPr>
          <w:rFonts w:ascii="Times New Roman" w:hAnsi="Times New Roman" w:cs="Times New Roman"/>
          <w:i/>
          <w:sz w:val="24"/>
          <w:szCs w:val="24"/>
        </w:rPr>
        <w:t>: …</w:t>
      </w:r>
      <w:proofErr w:type="gramEnd"/>
      <w:r w:rsidRPr="00F335D6">
        <w:rPr>
          <w:rFonts w:ascii="Times New Roman" w:hAnsi="Times New Roman" w:cs="Times New Roman"/>
          <w:i/>
          <w:sz w:val="24"/>
          <w:szCs w:val="24"/>
        </w:rPr>
        <w:t>…………….)</w:t>
      </w:r>
    </w:p>
    <w:p w:rsidR="009D6F1E" w:rsidRPr="00F335D6" w:rsidRDefault="009D6F1E" w:rsidP="00F3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F1E" w:rsidRPr="00F335D6" w:rsidSect="00A1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2BDD"/>
    <w:multiLevelType w:val="hybridMultilevel"/>
    <w:tmpl w:val="7A42A2D2"/>
    <w:lvl w:ilvl="0" w:tplc="B96E4152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AC78F9"/>
    <w:multiLevelType w:val="hybridMultilevel"/>
    <w:tmpl w:val="2E806DA8"/>
    <w:lvl w:ilvl="0" w:tplc="DD8AA31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5D0579"/>
    <w:multiLevelType w:val="hybridMultilevel"/>
    <w:tmpl w:val="D37E17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510F1"/>
    <w:multiLevelType w:val="hybridMultilevel"/>
    <w:tmpl w:val="7D2A4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4CF7"/>
    <w:multiLevelType w:val="hybridMultilevel"/>
    <w:tmpl w:val="EB24537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47C"/>
    <w:multiLevelType w:val="hybridMultilevel"/>
    <w:tmpl w:val="1DFEE084"/>
    <w:lvl w:ilvl="0" w:tplc="589A6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C1E"/>
    <w:rsid w:val="001306FF"/>
    <w:rsid w:val="002D2086"/>
    <w:rsid w:val="003A08F8"/>
    <w:rsid w:val="003E54CF"/>
    <w:rsid w:val="004D0992"/>
    <w:rsid w:val="006537EE"/>
    <w:rsid w:val="006A6EB7"/>
    <w:rsid w:val="00726C1E"/>
    <w:rsid w:val="007A6493"/>
    <w:rsid w:val="007D078E"/>
    <w:rsid w:val="00974E65"/>
    <w:rsid w:val="009D6F1E"/>
    <w:rsid w:val="00A1049B"/>
    <w:rsid w:val="00A3652C"/>
    <w:rsid w:val="00A96B71"/>
    <w:rsid w:val="00CB7AB1"/>
    <w:rsid w:val="00D2026F"/>
    <w:rsid w:val="00D80F0D"/>
    <w:rsid w:val="00E4775D"/>
    <w:rsid w:val="00F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566D-6C1F-4439-B144-F07B0123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4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C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B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78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F335D6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F335D6"/>
    <w:rPr>
      <w:rFonts w:ascii="Times New Roman" w:eastAsia="Times New Roman" w:hAnsi="Times New Roman" w:cs="Times New Roman"/>
      <w:color w:val="0000FF"/>
      <w:sz w:val="24"/>
      <w:szCs w:val="24"/>
      <w:lang w:val="x-none" w:eastAsia="x-none"/>
    </w:rPr>
  </w:style>
  <w:style w:type="paragraph" w:customStyle="1" w:styleId="BodyText210">
    <w:name w:val="Body Text 210"/>
    <w:basedOn w:val="Norml"/>
    <w:rsid w:val="00F335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1161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15</cp:revision>
  <cp:lastPrinted>2015-03-04T14:58:00Z</cp:lastPrinted>
  <dcterms:created xsi:type="dcterms:W3CDTF">2015-03-03T08:12:00Z</dcterms:created>
  <dcterms:modified xsi:type="dcterms:W3CDTF">2015-03-04T15:02:00Z</dcterms:modified>
</cp:coreProperties>
</file>